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BD" w:rsidRDefault="00C95758">
      <w:pPr>
        <w:pStyle w:val="Textbody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План</w:t>
      </w:r>
    </w:p>
    <w:p w:rsidR="00C64CBD" w:rsidRDefault="00C95758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 xml:space="preserve">профилактических мероприятий в условиях новой </w:t>
      </w:r>
      <w:proofErr w:type="spellStart"/>
      <w:r>
        <w:rPr>
          <w:b/>
          <w:sz w:val="28"/>
        </w:rPr>
        <w:t>коронавирусной</w:t>
      </w:r>
      <w:proofErr w:type="spellEnd"/>
      <w:r>
        <w:rPr>
          <w:b/>
          <w:sz w:val="28"/>
        </w:rPr>
        <w:t xml:space="preserve"> инфекции (COVID-19) в ГБОУ ЛО « школа-интернат Красные Зори».</w:t>
      </w:r>
    </w:p>
    <w:p w:rsidR="00C64CBD" w:rsidRDefault="00C64CBD">
      <w:pPr>
        <w:pStyle w:val="Textbody"/>
        <w:jc w:val="center"/>
      </w:pPr>
    </w:p>
    <w:p w:rsidR="00C64CBD" w:rsidRDefault="00C95758">
      <w:pPr>
        <w:pStyle w:val="Textbody"/>
      </w:pPr>
      <w:r>
        <w:rPr>
          <w:b/>
        </w:rPr>
        <w:t>Цель:</w:t>
      </w:r>
      <w:r>
        <w:t xml:space="preserve"> </w:t>
      </w:r>
      <w:r>
        <w:t xml:space="preserve">предупреждение распространения новой </w:t>
      </w:r>
      <w:proofErr w:type="spellStart"/>
      <w:r>
        <w:t>коронавирусной</w:t>
      </w:r>
      <w:proofErr w:type="spellEnd"/>
      <w:r>
        <w:t xml:space="preserve"> инфекции среди сотрудников и обучающихся общеобразовательной организации.</w:t>
      </w:r>
    </w:p>
    <w:p w:rsidR="00C64CBD" w:rsidRDefault="00C95758">
      <w:pPr>
        <w:pStyle w:val="2"/>
        <w:spacing w:before="0" w:after="0"/>
        <w:rPr>
          <w:sz w:val="24"/>
        </w:rPr>
      </w:pPr>
      <w:r>
        <w:rPr>
          <w:sz w:val="24"/>
        </w:rPr>
        <w:t>Основание:</w:t>
      </w:r>
    </w:p>
    <w:p w:rsidR="00C64CBD" w:rsidRDefault="00C95758">
      <w:pPr>
        <w:pStyle w:val="Textbody"/>
      </w:pPr>
      <w:r>
        <w:t xml:space="preserve">1. </w:t>
      </w:r>
      <w:r>
        <w:rPr>
          <w:shd w:val="clear" w:color="auto" w:fill="FFFFFF"/>
        </w:rPr>
        <w:t>Постановление Главного государственного санитарного врача РФ №20 от 13.07.2020г «О мероприятиях по профилактике гри</w:t>
      </w:r>
      <w:r>
        <w:rPr>
          <w:shd w:val="clear" w:color="auto" w:fill="FFFFFF"/>
        </w:rPr>
        <w:t xml:space="preserve">ппа и острых респираторных вирусных инфекций, в том числе новой </w:t>
      </w:r>
      <w:proofErr w:type="spellStart"/>
      <w:r>
        <w:rPr>
          <w:shd w:val="clear" w:color="auto" w:fill="FFFFFF"/>
        </w:rPr>
        <w:t>коронавирусной</w:t>
      </w:r>
      <w:proofErr w:type="spellEnd"/>
      <w:r>
        <w:rPr>
          <w:shd w:val="clear" w:color="auto" w:fill="FFFFFF"/>
        </w:rPr>
        <w:t xml:space="preserve"> инфекции (COVID-19) в эпидемическом сезоне и 2021-2022 годов.</w:t>
      </w:r>
    </w:p>
    <w:p w:rsidR="00C64CBD" w:rsidRDefault="00C95758">
      <w:pPr>
        <w:pStyle w:val="Textbody"/>
      </w:pPr>
      <w:r>
        <w:rPr>
          <w:shd w:val="clear" w:color="auto" w:fill="FFFFFF"/>
        </w:rPr>
        <w:t xml:space="preserve">2. </w:t>
      </w:r>
      <w:r>
        <w:t>Постановление Главного государственного санитарного врача Российской Федерации №16 от 30.06.2020г. «Об утвержден</w:t>
      </w:r>
      <w:r>
        <w:t>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</w:t>
      </w:r>
      <w:r>
        <w:t xml:space="preserve">транения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C64CBD" w:rsidRDefault="00C95758">
      <w:pPr>
        <w:pStyle w:val="Textbody"/>
      </w:pPr>
      <w:r>
        <w:t>3. Письмо Федеральной службы по надзору в сфере защиты прав потребителей и благополучия человека от № 02/8900-2020-24 от 08.05.2020г. «О направлении рекомендаций по организации работы образовательных орган</w:t>
      </w:r>
      <w:r>
        <w:t>изаций»</w:t>
      </w:r>
      <w:r>
        <w:t>.</w:t>
      </w:r>
    </w:p>
    <w:p w:rsidR="00C64CBD" w:rsidRDefault="00C64CBD">
      <w:pPr>
        <w:pStyle w:val="Textbody"/>
      </w:pPr>
    </w:p>
    <w:tbl>
      <w:tblPr>
        <w:tblW w:w="949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"/>
        <w:gridCol w:w="6649"/>
        <w:gridCol w:w="23"/>
        <w:gridCol w:w="2173"/>
      </w:tblGrid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CBD" w:rsidRDefault="00C95758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CBD" w:rsidRDefault="00C95758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Мероприятия</w:t>
            </w:r>
          </w:p>
        </w:tc>
        <w:tc>
          <w:tcPr>
            <w:tcW w:w="21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CBD" w:rsidRDefault="00C95758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Ответственный исполнитель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left="720"/>
              <w:jc w:val="center"/>
              <w:rPr>
                <w:b/>
              </w:rPr>
            </w:pPr>
            <w:r>
              <w:rPr>
                <w:b/>
              </w:rPr>
              <w:t xml:space="preserve">1. Мероприятия по организации режима работы общеобразовательной организации в условиях новой </w:t>
            </w:r>
            <w:proofErr w:type="spellStart"/>
            <w:r>
              <w:rPr>
                <w:b/>
              </w:rPr>
              <w:t>коронавирусной</w:t>
            </w:r>
            <w:proofErr w:type="spellEnd"/>
            <w:r>
              <w:rPr>
                <w:b/>
              </w:rPr>
              <w:t xml:space="preserve"> инфекции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1.1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Работу общеобразовательной организации осуществлять по специально </w:t>
            </w:r>
            <w:r>
              <w:t>разработанному расписанию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 Исключить общение обучающихся из разных классов во время пере</w:t>
            </w:r>
            <w:r>
              <w:t>мен.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Зам. директора по УВР, зам. директора по ВР.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1.2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Закрепить за каждым классом учебный кабинет, организовав предметное обучение и пребывание в строго закрепленном за каждым классом помещении, за исключением занятий, требующих специального оборудования </w:t>
            </w:r>
            <w:r>
              <w:t>(физическая культура, технология, физика, химия, биология, информатика, при необходимости - изобразительное искусство).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Зам. директора по УВР.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1.3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Исключить проведение</w:t>
            </w:r>
            <w:proofErr w:type="gramEnd"/>
            <w:r>
              <w:rPr>
                <w:shd w:val="clear" w:color="auto" w:fill="FFFFFF"/>
              </w:rPr>
              <w:t xml:space="preserve"> массовых мероприятий с участием классов, а также массовых мероприятий с привлечением ли</w:t>
            </w:r>
            <w:r>
              <w:rPr>
                <w:shd w:val="clear" w:color="auto" w:fill="FFFFFF"/>
              </w:rPr>
              <w:t>ц из иных организаций.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Зам. директора по ВР.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1.4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Сократить количество проводимых совещаний, конференций, </w:t>
            </w:r>
            <w:r>
              <w:lastRenderedPageBreak/>
              <w:t>семинаров в общеобразовательной организации.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lastRenderedPageBreak/>
              <w:t>Директор школы</w:t>
            </w:r>
          </w:p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lastRenderedPageBreak/>
              <w:t>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lastRenderedPageBreak/>
              <w:t>1.5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proofErr w:type="gramStart"/>
            <w:r>
              <w:t>Исключить объединение обучающихся из разных классов в одну группу продленного дня.</w:t>
            </w:r>
            <w:proofErr w:type="gramEnd"/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 xml:space="preserve">Зам. директора по ВР. </w:t>
            </w:r>
            <w:r>
              <w:br/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1.6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</w:t>
            </w:r>
            <w:r>
              <w:t>зале.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Зам. директора по УВР. Учителя физической культуры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1.7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proofErr w:type="gramStart"/>
            <w:r>
              <w:t>По возможности обеспечить более свободную рассадку обучающихся в учебных кабинетах.</w:t>
            </w:r>
            <w:proofErr w:type="gramEnd"/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Учителя-предметники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1.8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Обеспечить наличие отдельного помещения в медицинском блоке для изоляции сотрудников </w:t>
            </w:r>
            <w:r>
              <w:t xml:space="preserve">и обучающихся в случае выявления подозрения на ухудшение самочувствия или симптомов </w:t>
            </w:r>
            <w:proofErr w:type="spellStart"/>
            <w:r>
              <w:t>коронавирусного</w:t>
            </w:r>
            <w:proofErr w:type="spellEnd"/>
            <w:r>
              <w:t xml:space="preserve"> заболевания до приезда родителей (законных представителей) или бригады скорой медицинской помощи.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Сотрудники медицинской службы.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1.9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Обеспечить соблюдение </w:t>
            </w:r>
            <w:r>
              <w:t>запрета на прием пищи на рабочих местах.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Сотрудники образовательной организации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</w:rPr>
            </w:pPr>
            <w:bookmarkStart w:id="1" w:name="sub_2100"/>
            <w:bookmarkEnd w:id="1"/>
            <w:r>
              <w:rPr>
                <w:b/>
              </w:rPr>
              <w:t>2. Мероприятия по мониторингу состояния здоровья</w:t>
            </w:r>
          </w:p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</w:rPr>
            </w:pPr>
            <w:r>
              <w:rPr>
                <w:b/>
              </w:rPr>
              <w:t>сотрудников и обучающихся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2.0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Обеспечить контроль температуры тела сотрудников при входе, и в течение рабочего дня (по </w:t>
            </w:r>
            <w:r>
              <w:t>показаниям), с применением аппаратов для измерения температуры тела бесконтактным   способом (электронные, инфракрасные термометры) и записью результатов в журнал термометрии. При температуре у сотрудника 37,1</w:t>
            </w:r>
            <w:proofErr w:type="gramStart"/>
            <w:r>
              <w:t>° С</w:t>
            </w:r>
            <w:proofErr w:type="gramEnd"/>
            <w:r>
              <w:t xml:space="preserve"> и выше, наличии иных признаков ОРВИ составл</w:t>
            </w:r>
            <w:r>
              <w:t>яется Акт об установлении повышенной температуры тела у сотрудника, оповещается директор школы, издается приказ об отстранении сотрудника от работы. Данный работник направляется домой для вызова врача на дом.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,</w:t>
            </w:r>
          </w:p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Сотрудники медицинской службы.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2.1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Сбор </w:t>
            </w:r>
            <w:r>
              <w:t xml:space="preserve">данных о проведенной вакцинации от </w:t>
            </w:r>
            <w:r>
              <w:rPr>
                <w:lang w:val="en-US"/>
              </w:rPr>
              <w:t>COVID</w:t>
            </w:r>
            <w:r>
              <w:t xml:space="preserve">-19 или наличие </w:t>
            </w:r>
            <w:proofErr w:type="spellStart"/>
            <w:r>
              <w:t>медотвода</w:t>
            </w:r>
            <w:proofErr w:type="spellEnd"/>
            <w:r>
              <w:t xml:space="preserve"> сотрудников школы.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Зам. директора по лечебной работе.</w:t>
            </w:r>
          </w:p>
          <w:p w:rsidR="00C64CBD" w:rsidRDefault="00C64CB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2.2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Обеспечить получение информации о результатах осмотра врачом сотрудника, отстраненного от работы в связи с наличием симптомов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инфекции, в дальнейшем в </w:t>
            </w:r>
            <w:r>
              <w:lastRenderedPageBreak/>
              <w:t>ежедневном режиме получать информацию о состоянии здоровья сотрудника общеобразовательной организации.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lastRenderedPageBreak/>
              <w:t xml:space="preserve">Зам. директора по </w:t>
            </w:r>
            <w:r>
              <w:lastRenderedPageBreak/>
              <w:t>лечебной работе.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lastRenderedPageBreak/>
              <w:t>2.3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Обеспечить проведение утреннего фильтра обучающихся с обязательным измер</w:t>
            </w:r>
            <w:r>
              <w:t xml:space="preserve">ением температуры тела при входе и в течение учебного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термометры) и записью результатов в журнал утреннего фильтра </w:t>
            </w:r>
            <w:r>
              <w:t>учащихся. При температуре у обучающегося 37,1</w:t>
            </w:r>
            <w:proofErr w:type="gramStart"/>
            <w:r>
              <w:t>° С</w:t>
            </w:r>
            <w:proofErr w:type="gramEnd"/>
            <w:r>
              <w:t xml:space="preserve"> и выше, наличии иных признаков ОРВИ оповещаются родители (законные представители) ребенка, которые сопровождают учащегося домой для вызова врача на дом. При необходимости </w:t>
            </w:r>
            <w:proofErr w:type="gramStart"/>
            <w:r>
              <w:t>обучающийся</w:t>
            </w:r>
            <w:proofErr w:type="gramEnd"/>
            <w:r>
              <w:t xml:space="preserve"> на время прибытия родите</w:t>
            </w:r>
            <w:r>
              <w:t>лей (законных представителей) изолируется в помещении медицинского блока.</w:t>
            </w:r>
          </w:p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Исключить скопление детей при проведении "утреннего фильтра".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Дежурный администратор,</w:t>
            </w:r>
          </w:p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Сотрудники медицинской службы.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2.4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Обеспечить контроль вызова родителями (законными </w:t>
            </w:r>
            <w:r>
              <w:t>представителями) обучающегося врача на дом. Информацию донести до заместителя директора по воспитательной работе.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Классные руководители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2.5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Обеспечить получение информации о результатах осмотра врачом обучающегося на дому, в дальнейшем в ежедневном режиме</w:t>
            </w:r>
            <w:r>
              <w:t xml:space="preserve"> получать информацию о состоянии здоровья ребенка. Информацию донести до заместителя директора по воспитательной работе (медицинского работника).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Классные руководители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2.6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Организовать ведение учета всех сотрудников с выявленными симптомами простудных заб</w:t>
            </w:r>
            <w:r>
              <w:t>олеваний</w:t>
            </w:r>
            <w:r>
              <w:t xml:space="preserve">, регистрацию в </w:t>
            </w:r>
            <w:r>
              <w:t>Журнале учета сотрудников с выявленными симптомами ОРВИ.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Сотрудники медицинской части.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2.7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Организовать ведение учета обучающихся с выявленными симптомами простудных заболеваний.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Сотрудники медицинской части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2.8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Обеспечить </w:t>
            </w:r>
            <w:r>
              <w:t>проведение термометрии посетителей при входе с применением аппаратов для измерения температуры тела бесконтактным способом. При повышенной температуре тела не допускать в образовательную организацию.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Вахтер</w:t>
            </w:r>
          </w:p>
          <w:p w:rsidR="00C64CBD" w:rsidRDefault="00C64CB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2.9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 момента выявления лиц с признаками </w:t>
            </w:r>
            <w:r>
              <w:rPr>
                <w:shd w:val="clear" w:color="auto" w:fill="FFFFFF"/>
              </w:rPr>
              <w:t xml:space="preserve">инфекционных заболеваний (респираторных, повышенная температура тела) общеобразовательная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</w:t>
            </w:r>
            <w:r>
              <w:rPr>
                <w:shd w:val="clear" w:color="auto" w:fill="FFFFFF"/>
              </w:rPr>
              <w:t>федеральный государственный санитарно-эпидемиологический надзор.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Сотрудники медицинской части.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3. Мероприятия по профилактике </w:t>
            </w:r>
            <w:proofErr w:type="spellStart"/>
            <w:r>
              <w:rPr>
                <w:b/>
              </w:rPr>
              <w:t>коронавируса</w:t>
            </w:r>
            <w:proofErr w:type="spellEnd"/>
            <w:r>
              <w:rPr>
                <w:b/>
              </w:rPr>
              <w:t>,</w:t>
            </w:r>
          </w:p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проводимые</w:t>
            </w:r>
            <w:proofErr w:type="gramEnd"/>
            <w:r>
              <w:rPr>
                <w:b/>
              </w:rPr>
              <w:t xml:space="preserve"> внутри помещений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3.0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Обеспечить наличие средств дезинфекции рук на входе в общеобразовательную </w:t>
            </w:r>
            <w:r>
              <w:t>организацию.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Зам. директора по АХЧ.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3.1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Обеспечить при входе обработку рук сотрудников кожными антисептиками, предназначенными для этих целей, в том числе с помощью установленных дозаторов. Обеспечить контроль соблюдения данной гигиенической процедуры.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Дежурный администратор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3.2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Обеспечить проведение текущей дезинфекции помещений:</w:t>
            </w:r>
          </w:p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left="720" w:hanging="360"/>
            </w:pPr>
            <w:r>
              <w:rPr>
                <w:rFonts w:ascii="Wingdings" w:hAnsi="Wingdings"/>
              </w:rPr>
              <w:t></w:t>
            </w:r>
            <w:r>
              <w:rPr>
                <w:rFonts w:ascii="Wingdings" w:hAnsi="Wingdings"/>
              </w:rPr>
              <w:t></w:t>
            </w:r>
            <w:r>
              <w:t>обработку поверхностей, включая дверные ручки, выключатели, поручни и перила, вентили кранов, спуска бачков унитазов и иных контактных поверхностей;</w:t>
            </w:r>
          </w:p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left="720" w:hanging="360"/>
            </w:pPr>
            <w:r>
              <w:rPr>
                <w:rFonts w:ascii="Wingdings" w:hAnsi="Wingdings"/>
              </w:rPr>
              <w:t></w:t>
            </w:r>
            <w:r>
              <w:rPr>
                <w:rFonts w:ascii="Wingdings" w:hAnsi="Wingdings"/>
              </w:rPr>
              <w:t></w:t>
            </w:r>
            <w:r>
              <w:t>обработку мебели.</w:t>
            </w:r>
          </w:p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Обеспечить проведение уборки пола с использованием дезинфицирующих средств, при этом о</w:t>
            </w:r>
            <w:r>
              <w:t>собое внимание уделить уборке и дезинфекции мест общего пользования (столовая, буфет, санузлы, актовый зал и пр.).</w:t>
            </w:r>
          </w:p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Дезинфицирующие средства использовать в соответствии с инструкциями производителя в концентрациях для вирусных инфекций.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Зам. директора по АХ</w:t>
            </w:r>
            <w:r>
              <w:t>Ч.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3.3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Обеспечить сквозное проветривание учебных кабинетов, спортивного зала, учебных мастерских после каждого урока в отсутствии обучающихся.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Учителя-предметники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bookmarkStart w:id="2" w:name="sub_2012"/>
            <w:bookmarkEnd w:id="2"/>
            <w:r>
              <w:t>3.4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Обеспечить регулярное проветривание рекреаций, холлов, коридоров во время уроков.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 xml:space="preserve">Зам. </w:t>
            </w:r>
            <w:r>
              <w:t>директора по АХЧ.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3.5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Обеспечить использование оборудования по обеззараживанию воздуха в холлах, актовом зале, столовой и др.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Зам. директора по АХЧ.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3.6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Обеспечить регулярное проветривание и </w:t>
            </w:r>
            <w:proofErr w:type="spellStart"/>
            <w:r>
              <w:t>кварцевание</w:t>
            </w:r>
            <w:proofErr w:type="spellEnd"/>
            <w:r>
              <w:t xml:space="preserve"> помещений медицинского блока.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 xml:space="preserve">Сотрудники </w:t>
            </w:r>
            <w:r>
              <w:t>медицинской части.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3.7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Обеспечить в учительской и иных помещениях соблюдение социального </w:t>
            </w:r>
            <w:proofErr w:type="spellStart"/>
            <w:r>
              <w:t>дистанцирования</w:t>
            </w:r>
            <w:proofErr w:type="spellEnd"/>
            <w:r>
              <w:t xml:space="preserve"> педагогических работников не менее 1,5 метра.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Педагогические работники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bookmarkStart w:id="3" w:name="sub_2015"/>
            <w:bookmarkEnd w:id="3"/>
            <w:r>
              <w:t>3.8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Обеспечить постоянное наличие достаточного количества мыла и туалетной </w:t>
            </w:r>
            <w:r>
              <w:t>бумаги в санузлах для сотрудников и обучающихся</w:t>
            </w:r>
            <w:r>
              <w:rPr>
                <w:color w:val="0000FF"/>
              </w:rPr>
              <w:t xml:space="preserve">. </w:t>
            </w:r>
            <w:r>
              <w:lastRenderedPageBreak/>
              <w:t>Установить дозаторы с антисептическим средством для обработки рук.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lastRenderedPageBreak/>
              <w:t xml:space="preserve">Зам. директора по </w:t>
            </w:r>
            <w:r>
              <w:lastRenderedPageBreak/>
              <w:t>АХЧ.</w:t>
            </w:r>
          </w:p>
          <w:p w:rsidR="00C64CBD" w:rsidRDefault="00C64CB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lastRenderedPageBreak/>
              <w:t>3.9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помещении приемной директора школы не реже 1 раза в часы приема проводить влажную уборку дезинфицирующими ср</w:t>
            </w:r>
            <w:r>
              <w:t>едствами, включая обработку столов, стульев.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Зам. директора по АХЧ.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3.10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Обеспечить проведение генеральных уборок не реже одного раза в неделю.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Зам. директора по АХЧ.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</w:rPr>
            </w:pPr>
            <w:r>
              <w:rPr>
                <w:b/>
              </w:rPr>
              <w:t xml:space="preserve">4. Мероприятия по профилактике </w:t>
            </w:r>
            <w:proofErr w:type="spellStart"/>
            <w:r>
              <w:rPr>
                <w:b/>
              </w:rPr>
              <w:t>коронавирусной</w:t>
            </w:r>
            <w:proofErr w:type="spellEnd"/>
            <w:r>
              <w:rPr>
                <w:b/>
              </w:rPr>
              <w:t xml:space="preserve"> инфекции,</w:t>
            </w:r>
          </w:p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проводимые</w:t>
            </w:r>
            <w:proofErr w:type="gramEnd"/>
            <w:r>
              <w:rPr>
                <w:b/>
              </w:rPr>
              <w:t xml:space="preserve"> в специализированных</w:t>
            </w:r>
            <w:r>
              <w:rPr>
                <w:b/>
              </w:rPr>
              <w:t xml:space="preserve"> учебных кабинетах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4.0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специализированных учебных кабинетах после каждого занятия осуществлять обработку столов и стульев дезинфицирующими средствами.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Обслуживающий персонал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4.1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 кабинетах информатики проводить дезинфекцию компьютерных мышек, </w:t>
            </w:r>
            <w:r>
              <w:t>клавиатур, наушников после каждого занятия.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Учителя информатики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4.2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кабинете физики, химии и биологии проводить обработку (дезинфекцию) используемого лабораторного оборудования после каждого класса.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Отв. за кабинеты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4.3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 кабинете технологии проводить </w:t>
            </w:r>
            <w:r>
              <w:t>дезинфекцию швейных машинок, утюгов и других используемых приборов в учебных целях после каждого занятия.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Учитель технологии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4.4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 учебной мастерской проводить дезинфекцию инструментов, станков, верстаков, тисков и иного используемого оборудования в </w:t>
            </w:r>
            <w:r>
              <w:t>учебных целях после каждого занятия.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Учитель технологии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4.5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После окончания занятий в классе по физкультуре проводить дезинфекцию поверхностей используемых спортивных снарядов и спортивного инвентаря.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Учителя физической культуры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4.6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В спортивном зале </w:t>
            </w:r>
            <w:r>
              <w:t>после занятий каждого класса проводить влажную уборку с применением дезинфицирующих средств.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Обслуживающий персонал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bookmarkStart w:id="4" w:name="sub_2016"/>
            <w:bookmarkEnd w:id="4"/>
            <w:r>
              <w:t>4.7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Посещение бассейна допускается по расписанию отдельными группами (классами), при этом обеспечить проведение обработки помещений и конта</w:t>
            </w:r>
            <w:r>
              <w:t xml:space="preserve">ктных поверхностей с применением дезинфицирующих средств и обеззараживания воздуха в раздевалках после каждого посещения бассейна </w:t>
            </w:r>
            <w:r>
              <w:lastRenderedPageBreak/>
              <w:t>отдельной группой детей.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lastRenderedPageBreak/>
              <w:t>Обслуживающий персонал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</w:rPr>
            </w:pPr>
            <w:bookmarkStart w:id="5" w:name="sub_2300"/>
            <w:bookmarkEnd w:id="5"/>
            <w:r>
              <w:rPr>
                <w:b/>
              </w:rPr>
              <w:lastRenderedPageBreak/>
              <w:t>5. Профилактические мероприятия,</w:t>
            </w:r>
          </w:p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</w:rPr>
            </w:pPr>
            <w:r>
              <w:rPr>
                <w:b/>
              </w:rPr>
              <w:t xml:space="preserve">проводимые при организации питания и </w:t>
            </w:r>
            <w:r>
              <w:rPr>
                <w:b/>
              </w:rPr>
              <w:t>приготовления пищи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5.1</w:t>
            </w:r>
          </w:p>
        </w:tc>
        <w:tc>
          <w:tcPr>
            <w:tcW w:w="6649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Обеспечить перед входом в столовую условия для мытья рук с мылом, расположить дозаторы для обработки рук кожными антисептиками.</w:t>
            </w:r>
          </w:p>
        </w:tc>
        <w:tc>
          <w:tcPr>
            <w:tcW w:w="2196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Зам. директора по АХЧ.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5.2</w:t>
            </w:r>
          </w:p>
        </w:tc>
        <w:tc>
          <w:tcPr>
            <w:tcW w:w="6649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Обеспечить контроль соблюдения </w:t>
            </w:r>
            <w:proofErr w:type="gramStart"/>
            <w:r>
              <w:t>обучающимися</w:t>
            </w:r>
            <w:proofErr w:type="gramEnd"/>
            <w:r>
              <w:t xml:space="preserve"> гигиенической процедуры по мытью</w:t>
            </w:r>
            <w:r>
              <w:t xml:space="preserve"> рук перед посещением столовой.</w:t>
            </w:r>
          </w:p>
        </w:tc>
        <w:tc>
          <w:tcPr>
            <w:tcW w:w="2196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воспитатели.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5.3</w:t>
            </w:r>
          </w:p>
        </w:tc>
        <w:tc>
          <w:tcPr>
            <w:tcW w:w="6649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Обеспечить размещение </w:t>
            </w:r>
            <w:proofErr w:type="gramStart"/>
            <w:r>
              <w:t>обучающихся</w:t>
            </w:r>
            <w:proofErr w:type="gramEnd"/>
            <w:r>
              <w:t xml:space="preserve"> в школьной столовой в соответствии с нормами, рекомендуемыми </w:t>
            </w:r>
            <w:proofErr w:type="spellStart"/>
            <w:r>
              <w:t>Роспотребнадзором</w:t>
            </w:r>
            <w:proofErr w:type="spellEnd"/>
            <w:r>
              <w:t>, согласно составленному графику питания.</w:t>
            </w:r>
          </w:p>
        </w:tc>
        <w:tc>
          <w:tcPr>
            <w:tcW w:w="2196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воспитатели.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5.4</w:t>
            </w:r>
          </w:p>
        </w:tc>
        <w:tc>
          <w:tcPr>
            <w:tcW w:w="6649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В столовой кратно увеличить влажную уборку и обработку обеденных столов и спинок стульев, раздаточной с применением дезинфицирующих средств.</w:t>
            </w:r>
          </w:p>
        </w:tc>
        <w:tc>
          <w:tcPr>
            <w:tcW w:w="2196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Зам. директора по АХЧ.</w:t>
            </w:r>
          </w:p>
          <w:p w:rsidR="00C64CBD" w:rsidRDefault="00C64CB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5.5</w:t>
            </w:r>
          </w:p>
        </w:tc>
        <w:tc>
          <w:tcPr>
            <w:tcW w:w="6649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Обеспечить обработку обеденных столов до и после каждого приема пищи с </w:t>
            </w:r>
            <w:r>
              <w:t>использованием моющих и дезинфицирующих средств.</w:t>
            </w:r>
          </w:p>
        </w:tc>
        <w:tc>
          <w:tcPr>
            <w:tcW w:w="2196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Зам. директора по АХЧ.</w:t>
            </w:r>
          </w:p>
          <w:p w:rsidR="00C64CBD" w:rsidRDefault="00C64CB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5.6</w:t>
            </w:r>
          </w:p>
        </w:tc>
        <w:tc>
          <w:tcPr>
            <w:tcW w:w="6649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Организовать работу работников школьной столовой, участвующих в приготовлении и раздаче пищи, с использованием средств индивидуальной защиты органов дыхания (одноразовых масок </w:t>
            </w:r>
            <w:r>
              <w:rPr>
                <w:shd w:val="clear" w:color="auto" w:fill="FFFFFF"/>
              </w:rPr>
              <w:t>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применению.</w:t>
            </w:r>
          </w:p>
        </w:tc>
        <w:tc>
          <w:tcPr>
            <w:tcW w:w="2196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Шеф-повар.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5.7</w:t>
            </w:r>
          </w:p>
        </w:tc>
        <w:tc>
          <w:tcPr>
            <w:tcW w:w="6649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Усилить </w:t>
            </w:r>
            <w:proofErr w:type="gramStart"/>
            <w:r>
              <w:t>контроль за</w:t>
            </w:r>
            <w:proofErr w:type="gramEnd"/>
            <w:r>
              <w:t xml:space="preserve"> организацией питье</w:t>
            </w:r>
            <w:r>
              <w:t>вого режима, обеспечить наличие достаточного количества одноразовой посуды и проведение обработки кулеров.</w:t>
            </w:r>
          </w:p>
        </w:tc>
        <w:tc>
          <w:tcPr>
            <w:tcW w:w="2196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Зам. директора по АХЧ.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5.8</w:t>
            </w:r>
          </w:p>
        </w:tc>
        <w:tc>
          <w:tcPr>
            <w:tcW w:w="6649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Обеспечить обработку столовой посуды и столовых приборов на специализированных моечных машинах в соответствии с </w:t>
            </w:r>
            <w:r>
              <w:t>инструкцией по ее эксплуатации с применением режимов обработки, обеспечивающих дезинфекцию посуды и столовых приборов при температуре не ниже 65</w:t>
            </w:r>
            <w:proofErr w:type="gramStart"/>
            <w:r>
              <w:t>°С</w:t>
            </w:r>
            <w:proofErr w:type="gramEnd"/>
            <w:r>
              <w:t xml:space="preserve"> в течение 90 минут или ручным способом при той же температуре с применением дезинфицирующих средств в соответ</w:t>
            </w:r>
            <w:r>
              <w:t xml:space="preserve">ствии с требованиями </w:t>
            </w:r>
            <w:r>
              <w:lastRenderedPageBreak/>
              <w:t>санитарного законодательства.</w:t>
            </w:r>
          </w:p>
        </w:tc>
        <w:tc>
          <w:tcPr>
            <w:tcW w:w="2196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lastRenderedPageBreak/>
              <w:t>Шеф-повар. Персонал пищеблока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lastRenderedPageBreak/>
              <w:t>5.9</w:t>
            </w:r>
          </w:p>
        </w:tc>
        <w:tc>
          <w:tcPr>
            <w:tcW w:w="6649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Осуществлять контроль обработки посуды на пищеблоке, ведение журнала обработки (дезинфекции) посуды.</w:t>
            </w:r>
          </w:p>
        </w:tc>
        <w:tc>
          <w:tcPr>
            <w:tcW w:w="2196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Шеф-повар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5.10</w:t>
            </w:r>
          </w:p>
        </w:tc>
        <w:tc>
          <w:tcPr>
            <w:tcW w:w="6649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Не допускать к работе персонал пищеблока с </w:t>
            </w:r>
            <w:r>
              <w:t>проявлением острых респираторных инфекций (повышенная температура, кашель, насморк).</w:t>
            </w:r>
          </w:p>
        </w:tc>
        <w:tc>
          <w:tcPr>
            <w:tcW w:w="2196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Сотрудники медицинской части.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5.11</w:t>
            </w:r>
          </w:p>
        </w:tc>
        <w:tc>
          <w:tcPr>
            <w:tcW w:w="6649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Обеспечить персонал столовой достаточным количеством масок для использования их при выдаче питания, а также кожными антисептиками для </w:t>
            </w:r>
            <w:r>
              <w:t>обработки рук, дезинфицирующими средствами.</w:t>
            </w:r>
          </w:p>
        </w:tc>
        <w:tc>
          <w:tcPr>
            <w:tcW w:w="2196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Зам. директора по АХЧ.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5.12</w:t>
            </w:r>
          </w:p>
        </w:tc>
        <w:tc>
          <w:tcPr>
            <w:tcW w:w="6649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Ограничить доступ на пищеблок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</w:t>
            </w:r>
            <w:r>
              <w:rPr>
                <w:shd w:val="clear" w:color="auto" w:fill="FFFFFF"/>
              </w:rPr>
              <w:t>ия и т.д.)</w:t>
            </w:r>
          </w:p>
        </w:tc>
        <w:tc>
          <w:tcPr>
            <w:tcW w:w="2196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Шеф-повар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5.13</w:t>
            </w:r>
          </w:p>
        </w:tc>
        <w:tc>
          <w:tcPr>
            <w:tcW w:w="6649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Проводить проветривание рабочих помещений пищеблока каждые 2 часа, обеденного зала – после каждой перемены.</w:t>
            </w:r>
          </w:p>
        </w:tc>
        <w:tc>
          <w:tcPr>
            <w:tcW w:w="2196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Работник пищеблока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rPr>
                <w:b/>
              </w:rPr>
              <w:t xml:space="preserve">6. Мероприятия по </w:t>
            </w:r>
            <w:r>
              <w:rPr>
                <w:b/>
              </w:rPr>
              <w:t xml:space="preserve">информированию и </w:t>
            </w:r>
            <w:r>
              <w:rPr>
                <w:b/>
              </w:rPr>
              <w:t xml:space="preserve">взаимодействию с сотрудниками, обучающимися и их родителями </w:t>
            </w:r>
            <w:r>
              <w:rPr>
                <w:b/>
              </w:rPr>
              <w:t>(законными представителями)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6.1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Усилить педагогическую работу по гигиеническому воспитанию обучающихся и их родителей (законных представителей). Обеспечить контроль за соблюдением правил личной гигиены </w:t>
            </w:r>
            <w:proofErr w:type="gramStart"/>
            <w:r>
              <w:t>обучающимися</w:t>
            </w:r>
            <w:proofErr w:type="gramEnd"/>
            <w:r>
              <w:t xml:space="preserve"> общеобразовательной организации.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Классные руководители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6.2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Разместить для сотрудников и обучающихся памятки по мерам профилактики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при входе в здание и на информационных стендах школы.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Сотрудники медицинской части.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6.3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Обеспечить информирование сотрудников о </w:t>
            </w:r>
            <w:r>
              <w:t>необходимости соблюдения правил личной и общественной гигиены: режима регулярного мытья рук с мылом и обработки кожными антисептиками - в течение всего рабочего дня, перед приемом пищи, после посещения туалета.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Сотрудники медицинской части.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6.4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Ознакомить</w:t>
            </w:r>
            <w:r>
              <w:t xml:space="preserve"> работников пищеблока школьной столовой с инструкцией по предупреждению распространения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Сотрудники медицинской части.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6.5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Ознакомить обслуживающий персонал с инструкцией по проведению дезинфекции помещений и обработки </w:t>
            </w:r>
            <w:r>
              <w:lastRenderedPageBreak/>
              <w:t>поверхностей.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lastRenderedPageBreak/>
              <w:t>Сотрудники медицинской части.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lastRenderedPageBreak/>
              <w:t>6.6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Ознакомить обслуживающий персонал с графиком уборки и дезинфекции.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Зам. директора по АХЧ.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6.7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Провести информирование детей о механизмах передачи, симптомах, мерах профилактики новой </w:t>
            </w:r>
            <w:proofErr w:type="spellStart"/>
            <w:r>
              <w:rPr>
                <w:shd w:val="clear" w:color="auto" w:fill="FFFFFF"/>
              </w:rPr>
              <w:t>коронавирусной</w:t>
            </w:r>
            <w:proofErr w:type="spellEnd"/>
            <w:r>
              <w:rPr>
                <w:shd w:val="clear" w:color="auto" w:fill="FFFFFF"/>
              </w:rPr>
              <w:t xml:space="preserve"> инфекции</w:t>
            </w:r>
            <w:r>
              <w:rPr>
                <w:shd w:val="clear" w:color="auto" w:fill="FFFFFF"/>
              </w:rPr>
              <w:t xml:space="preserve"> путем ознакомления с рекомендациями и памятками.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Классные руководители Сотрудники медицинской части.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6.8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Посещение общеобразовательной организации детьми, перенесшими заболевание, и (или) в случае, если ребенок был в контакте с больным COVID-19, допускае</w:t>
            </w:r>
            <w:r>
              <w:rPr>
                <w:shd w:val="clear" w:color="auto" w:fill="FFFFFF"/>
              </w:rPr>
              <w:t>тся при наличии медицинского заключения врача об отсутствии медицинских противопоказаний для пребывания в образовательной организации.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Сотрудники медицинской части.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6.9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Обеспечить информирование родителей (законных представителей) обучающихся о режиме </w:t>
            </w:r>
            <w:r>
              <w:t xml:space="preserve">посещения, введенных требованиях, правилах профилактики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>
              <w:t>-19), способах получения информации по интересующим вопросам без посещения школы посредством размещения информации на официальном сайте.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Сотрудники медицинской част</w:t>
            </w:r>
            <w:r>
              <w:t>и.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6.10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Следить за информацией, размещаемой на информационных ресурсах </w:t>
            </w:r>
            <w:proofErr w:type="spellStart"/>
            <w:r>
              <w:rPr>
                <w:color w:val="000000"/>
              </w:rPr>
              <w:t>Роспотребнадзора</w:t>
            </w:r>
            <w:proofErr w:type="spellEnd"/>
            <w:r>
              <w:rPr>
                <w:color w:val="000000"/>
              </w:rPr>
              <w:t>, Министерства здравоохранения РФ, Минтруда России, своевременно доводить её до сведения сотрудников учреждения, получателей социальных услуг, незамедлительно принимать</w:t>
            </w:r>
            <w:r>
              <w:rPr>
                <w:color w:val="000000"/>
              </w:rPr>
              <w:t xml:space="preserve"> меры по её исполнению.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Директор школы.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</w:rPr>
            </w:pPr>
            <w:r>
              <w:rPr>
                <w:b/>
              </w:rPr>
              <w:t>7. Иные профилактические мероприятия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7.1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Обеспечить наличие не менее 5-дневного запаса дезинфицирующих сре</w:t>
            </w:r>
            <w:proofErr w:type="gramStart"/>
            <w:r>
              <w:t>дств дл</w:t>
            </w:r>
            <w:proofErr w:type="gramEnd"/>
            <w:r>
              <w:t>я уборки помещений, обработки поверхностей.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Зам. директора по АХЧ.</w:t>
            </w:r>
          </w:p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Виноградов А.Ф.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7.2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Оперативно, </w:t>
            </w:r>
            <w:r>
              <w:t>по мере необходимости и возможности, осуществлять закупку сре</w:t>
            </w:r>
            <w:proofErr w:type="gramStart"/>
            <w:r>
              <w:t>дств пр</w:t>
            </w:r>
            <w:proofErr w:type="gramEnd"/>
            <w:r>
              <w:t>офилактики: бесконтактные измерители температуры, индивидуальные дезинфицирующие средства, диспенсеры с дезинфицирующими средствами, маски, оборудование для обеззараживания и очистки возду</w:t>
            </w:r>
            <w:r>
              <w:t>ха.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Зам. директора по АХЧ.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7.3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 Обеспечить иммунизацию сотрудников против гриппа.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Сотрудники медицинской части.</w:t>
            </w:r>
          </w:p>
        </w:tc>
      </w:tr>
      <w:tr w:rsidR="00C64CBD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7.4</w:t>
            </w:r>
          </w:p>
        </w:tc>
        <w:tc>
          <w:tcPr>
            <w:tcW w:w="6672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 xml:space="preserve">Обеспечить при поступлении запроса из территориальных органов Федеральной службы по надзору в сфере защиты прав </w:t>
            </w:r>
            <w:r>
              <w:lastRenderedPageBreak/>
              <w:t xml:space="preserve">потребителей и </w:t>
            </w:r>
            <w:r>
              <w:t xml:space="preserve">благополучия человека незамедлительное представление информации обо всех контактах заболевшего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 (COVID-19), организовать проведение дезинфекции помещений, где находился </w:t>
            </w:r>
            <w:proofErr w:type="gramStart"/>
            <w:r>
              <w:t>заболевший</w:t>
            </w:r>
            <w:proofErr w:type="gramEnd"/>
            <w:r>
              <w:t>.</w:t>
            </w:r>
          </w:p>
        </w:tc>
        <w:tc>
          <w:tcPr>
            <w:tcW w:w="217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4CBD" w:rsidRDefault="00C95758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lastRenderedPageBreak/>
              <w:t xml:space="preserve">Директор школы. Заместитель </w:t>
            </w:r>
            <w:r>
              <w:lastRenderedPageBreak/>
              <w:t xml:space="preserve">директора по </w:t>
            </w:r>
            <w:r>
              <w:t>лечебной работе.</w:t>
            </w:r>
          </w:p>
        </w:tc>
      </w:tr>
    </w:tbl>
    <w:p w:rsidR="00C64CBD" w:rsidRDefault="00C64CBD">
      <w:pPr>
        <w:pStyle w:val="Standard"/>
      </w:pPr>
    </w:p>
    <w:sectPr w:rsidR="00C64CB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758" w:rsidRDefault="00C95758">
      <w:r>
        <w:separator/>
      </w:r>
    </w:p>
  </w:endnote>
  <w:endnote w:type="continuationSeparator" w:id="0">
    <w:p w:rsidR="00C95758" w:rsidRDefault="00C9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Kabarett Simple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758" w:rsidRDefault="00C95758">
      <w:r>
        <w:rPr>
          <w:color w:val="000000"/>
        </w:rPr>
        <w:separator/>
      </w:r>
    </w:p>
  </w:footnote>
  <w:footnote w:type="continuationSeparator" w:id="0">
    <w:p w:rsidR="00C95758" w:rsidRDefault="00C95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4CBD"/>
    <w:rsid w:val="009D561E"/>
    <w:rsid w:val="00C64CBD"/>
    <w:rsid w:val="00C9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Ji-Touch Digital</dc:creator>
  <cp:lastModifiedBy>RePack by Diakov</cp:lastModifiedBy>
  <cp:revision>1</cp:revision>
  <cp:lastPrinted>2021-09-02T12:03:00Z</cp:lastPrinted>
  <dcterms:created xsi:type="dcterms:W3CDTF">2020-10-08T14:47:00Z</dcterms:created>
  <dcterms:modified xsi:type="dcterms:W3CDTF">2021-09-06T13:54:00Z</dcterms:modified>
</cp:coreProperties>
</file>