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2" w:rsidRPr="00116E94" w:rsidRDefault="00116E94" w:rsidP="000156BC">
      <w:pPr>
        <w:ind w:left="284"/>
      </w:pPr>
      <w:proofErr w:type="gramStart"/>
      <w:r>
        <w:t>Принят</w:t>
      </w:r>
      <w:proofErr w:type="gramEnd"/>
      <w:r w:rsidR="003310EC" w:rsidRPr="00116E94">
        <w:tab/>
      </w:r>
      <w:r w:rsidR="003310EC" w:rsidRPr="00116E94">
        <w:tab/>
      </w:r>
      <w:r w:rsidR="003310EC" w:rsidRPr="00116E94">
        <w:tab/>
      </w:r>
      <w:r w:rsidR="003310EC" w:rsidRPr="00116E94">
        <w:tab/>
      </w:r>
      <w:r w:rsidR="003310EC" w:rsidRPr="00116E94">
        <w:tab/>
      </w:r>
      <w:r w:rsidR="003310EC" w:rsidRPr="00116E94">
        <w:tab/>
      </w:r>
      <w:r w:rsidR="003310EC" w:rsidRPr="00116E94">
        <w:tab/>
      </w:r>
      <w:r>
        <w:t>Утвержден</w:t>
      </w:r>
      <w:r w:rsidR="00B007D5" w:rsidRPr="00116E94">
        <w:t xml:space="preserve"> </w:t>
      </w:r>
    </w:p>
    <w:p w:rsidR="003310EC" w:rsidRPr="00B87D18" w:rsidRDefault="00116E94" w:rsidP="000156BC">
      <w:pPr>
        <w:ind w:left="284"/>
        <w:rPr>
          <w:i/>
        </w:rPr>
      </w:pPr>
      <w:r>
        <w:t>Решением п</w:t>
      </w:r>
      <w:r w:rsidR="003310EC" w:rsidRPr="00116E94">
        <w:t>едагогического совета</w:t>
      </w:r>
      <w:r w:rsidR="00B007D5" w:rsidRPr="00116E94">
        <w:tab/>
      </w:r>
      <w:r w:rsidR="00B007D5" w:rsidRPr="00116E94">
        <w:tab/>
      </w:r>
      <w:r w:rsidR="00B007D5" w:rsidRPr="00116E94">
        <w:tab/>
      </w:r>
      <w:r w:rsidR="00EC64EC" w:rsidRPr="00116E94">
        <w:t>распоряжением от</w:t>
      </w:r>
      <w:r w:rsidR="00B87D18">
        <w:t xml:space="preserve"> </w:t>
      </w:r>
      <w:r w:rsidR="00B87D18" w:rsidRPr="00B87D18">
        <w:rPr>
          <w:i/>
        </w:rPr>
        <w:t>29.10.2019 г.</w:t>
      </w:r>
    </w:p>
    <w:p w:rsidR="003310EC" w:rsidRPr="00116E94" w:rsidRDefault="003310EC" w:rsidP="00EC64EC">
      <w:pPr>
        <w:tabs>
          <w:tab w:val="left" w:pos="3450"/>
        </w:tabs>
        <w:ind w:left="284"/>
      </w:pPr>
      <w:r w:rsidRPr="00116E94">
        <w:t xml:space="preserve">от </w:t>
      </w:r>
      <w:r w:rsidR="00B87D18" w:rsidRPr="00B87D18">
        <w:rPr>
          <w:i/>
          <w:u w:val="single"/>
        </w:rPr>
        <w:t xml:space="preserve">29.10.2019 г. </w:t>
      </w:r>
      <w:r w:rsidRPr="00B87D18">
        <w:rPr>
          <w:i/>
          <w:u w:val="single"/>
        </w:rPr>
        <w:t xml:space="preserve">№ </w:t>
      </w:r>
      <w:r w:rsidR="00B87D18" w:rsidRPr="00B87D18">
        <w:rPr>
          <w:i/>
          <w:u w:val="single"/>
        </w:rPr>
        <w:t>2</w:t>
      </w:r>
      <w:r w:rsidR="00EC64EC" w:rsidRPr="00116E94">
        <w:tab/>
      </w:r>
      <w:r w:rsidR="00EC64EC" w:rsidRPr="00116E94">
        <w:tab/>
      </w:r>
      <w:r w:rsidR="00EC64EC" w:rsidRPr="00116E94">
        <w:tab/>
      </w:r>
      <w:r w:rsidR="00EC64EC" w:rsidRPr="00116E94">
        <w:tab/>
      </w:r>
      <w:r w:rsidR="00EC64EC" w:rsidRPr="00116E94">
        <w:tab/>
        <w:t>№</w:t>
      </w:r>
      <w:r w:rsidR="005E396B">
        <w:t xml:space="preserve"> </w:t>
      </w:r>
      <w:r w:rsidR="005E396B" w:rsidRPr="005E396B">
        <w:rPr>
          <w:i/>
          <w:u w:val="single"/>
        </w:rPr>
        <w:t>403</w:t>
      </w:r>
    </w:p>
    <w:p w:rsidR="000156BC" w:rsidRDefault="000156BC" w:rsidP="000156BC">
      <w:pPr>
        <w:ind w:left="284"/>
        <w:rPr>
          <w:b/>
          <w:i/>
        </w:rPr>
      </w:pPr>
    </w:p>
    <w:p w:rsidR="000156BC" w:rsidRDefault="000156BC">
      <w:pPr>
        <w:ind w:left="284"/>
        <w:jc w:val="center"/>
        <w:rPr>
          <w:b/>
          <w:i/>
        </w:rPr>
      </w:pPr>
    </w:p>
    <w:p w:rsidR="00465A08" w:rsidRDefault="00657F2C">
      <w:pPr>
        <w:ind w:left="284"/>
        <w:jc w:val="center"/>
        <w:rPr>
          <w:b/>
        </w:rPr>
      </w:pPr>
      <w:r w:rsidRPr="00657F2C">
        <w:rPr>
          <w:b/>
        </w:rPr>
        <w:t>ПАСПОРТ УЧЕБНОГО КАБИНЕТА</w:t>
      </w:r>
      <w:r w:rsidR="00BE42C3">
        <w:rPr>
          <w:b/>
        </w:rPr>
        <w:t xml:space="preserve"> №_______</w:t>
      </w:r>
    </w:p>
    <w:p w:rsidR="00BE42C3" w:rsidRPr="00BE42C3" w:rsidRDefault="00BE42C3">
      <w:pPr>
        <w:ind w:left="284"/>
        <w:jc w:val="center"/>
      </w:pPr>
      <w:proofErr w:type="gramStart"/>
      <w:r w:rsidRPr="00BE42C3">
        <w:t>Ответственный за кабинет ________________________________________________</w:t>
      </w:r>
      <w:proofErr w:type="gramEnd"/>
    </w:p>
    <w:p w:rsidR="005A5ED3" w:rsidRPr="005A5ED3" w:rsidRDefault="005A5ED3">
      <w:pPr>
        <w:ind w:left="284"/>
        <w:jc w:val="center"/>
        <w:rPr>
          <w:b/>
          <w:i/>
        </w:rPr>
      </w:pPr>
    </w:p>
    <w:p w:rsidR="00465A08" w:rsidRPr="005A5ED3" w:rsidRDefault="005A5ED3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ED3">
        <w:rPr>
          <w:rFonts w:ascii="Times New Roman" w:hAnsi="Times New Roman" w:cs="Times New Roman"/>
          <w:b/>
          <w:sz w:val="24"/>
          <w:szCs w:val="24"/>
        </w:rPr>
        <w:t>План кабинета</w:t>
      </w:r>
    </w:p>
    <w:p w:rsidR="00465A08" w:rsidRPr="005A5ED3" w:rsidRDefault="005A5ED3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ED3">
        <w:rPr>
          <w:rFonts w:ascii="Times New Roman" w:hAnsi="Times New Roman" w:cs="Times New Roman"/>
          <w:b/>
          <w:sz w:val="24"/>
          <w:szCs w:val="24"/>
        </w:rPr>
        <w:t>Оборудование кабинета</w:t>
      </w:r>
    </w:p>
    <w:p w:rsidR="00465A08" w:rsidRPr="005A5ED3" w:rsidRDefault="005A5ED3">
      <w:pPr>
        <w:pStyle w:val="ae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ED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465A08" w:rsidRDefault="005A5ED3">
      <w:pPr>
        <w:pStyle w:val="ae"/>
        <w:numPr>
          <w:ilvl w:val="0"/>
          <w:numId w:val="10"/>
        </w:numPr>
        <w:spacing w:after="0"/>
      </w:pPr>
      <w:r w:rsidRPr="005A5ED3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  <w:r w:rsidRPr="00B87D18">
        <w:rPr>
          <w:rFonts w:ascii="Times New Roman" w:hAnsi="Times New Roman" w:cs="Times New Roman"/>
          <w:sz w:val="24"/>
          <w:szCs w:val="24"/>
        </w:rPr>
        <w:t>:</w:t>
      </w:r>
    </w:p>
    <w:p w:rsidR="00465A08" w:rsidRDefault="005A5ED3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5ED3">
        <w:rPr>
          <w:rFonts w:ascii="Times New Roman" w:hAnsi="Times New Roman" w:cs="Times New Roman"/>
          <w:i/>
          <w:sz w:val="24"/>
          <w:szCs w:val="24"/>
        </w:rPr>
        <w:t>пособия печатные</w:t>
      </w:r>
      <w:r w:rsidRPr="005A5ED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A5ED3" w:rsidRDefault="005A5ED3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справочники, словари, дидактический материал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5ED3" w:rsidRDefault="005A5ED3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тетради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5ED3" w:rsidRDefault="005A5ED3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раздаточные пособия (карточки)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5ED3" w:rsidRDefault="005A5ED3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брошюры, журналы, газеты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5ED3" w:rsidRDefault="005A5ED3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1819">
        <w:rPr>
          <w:rFonts w:ascii="Times New Roman" w:hAnsi="Times New Roman" w:cs="Times New Roman"/>
          <w:sz w:val="24"/>
          <w:szCs w:val="24"/>
        </w:rPr>
        <w:t>портреты</w:t>
      </w:r>
      <w:r w:rsidR="0030181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819" w:rsidRDefault="00301819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картины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819" w:rsidRDefault="00301819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таблицы, транспаранты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819" w:rsidRPr="00301819" w:rsidRDefault="00301819" w:rsidP="005A5ED3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сценарии, творческие работы.</w:t>
      </w:r>
    </w:p>
    <w:p w:rsidR="00465A08" w:rsidRPr="00301819" w:rsidRDefault="00301819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819">
        <w:rPr>
          <w:rFonts w:ascii="Times New Roman" w:hAnsi="Times New Roman" w:cs="Times New Roman"/>
          <w:i/>
          <w:sz w:val="24"/>
          <w:szCs w:val="24"/>
        </w:rPr>
        <w:t>слайды и диафильмы</w:t>
      </w:r>
      <w:r w:rsidRPr="0030181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01819" w:rsidRDefault="00301819" w:rsidP="00301819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слайды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1819" w:rsidRPr="00301819" w:rsidRDefault="00301819" w:rsidP="00301819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диафильмы.</w:t>
      </w:r>
    </w:p>
    <w:p w:rsidR="00465A08" w:rsidRPr="00C22ECA" w:rsidRDefault="00C22ECA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2ECA">
        <w:rPr>
          <w:rFonts w:ascii="Times New Roman" w:hAnsi="Times New Roman" w:cs="Times New Roman"/>
          <w:i/>
          <w:sz w:val="24"/>
          <w:szCs w:val="24"/>
        </w:rPr>
        <w:t>видеофильмы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65A08" w:rsidRPr="00657F2C" w:rsidRDefault="00C22ECA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F2C">
        <w:rPr>
          <w:rFonts w:ascii="Times New Roman" w:hAnsi="Times New Roman" w:cs="Times New Roman"/>
          <w:i/>
          <w:sz w:val="24"/>
          <w:szCs w:val="24"/>
        </w:rPr>
        <w:t>носители электронной информации</w:t>
      </w:r>
      <w:r w:rsidRPr="00657F2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C22ECA" w:rsidRDefault="00C22ECA" w:rsidP="00C22ECA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кассеты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2ECA" w:rsidRDefault="00C22ECA" w:rsidP="00C22ECA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диски.</w:t>
      </w:r>
    </w:p>
    <w:p w:rsidR="004D2412" w:rsidRDefault="004D2412" w:rsidP="004D2412">
      <w:pPr>
        <w:pStyle w:val="ae"/>
        <w:shd w:val="clear" w:color="auto" w:fill="FFFFFF"/>
        <w:tabs>
          <w:tab w:val="left" w:pos="5130"/>
        </w:tabs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 w:rsidRPr="00AF576D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  <w:r w:rsidR="00F9287E" w:rsidRPr="00AF576D">
        <w:rPr>
          <w:rFonts w:ascii="Times New Roman" w:hAnsi="Times New Roman" w:cs="Times New Roman"/>
          <w:sz w:val="24"/>
          <w:szCs w:val="24"/>
        </w:rPr>
        <w:t xml:space="preserve"> хранятся в электронном виде на компьютере учителе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A08" w:rsidRDefault="00314A02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A02">
        <w:rPr>
          <w:rFonts w:ascii="Times New Roman" w:hAnsi="Times New Roman" w:cs="Times New Roman"/>
          <w:i/>
          <w:sz w:val="24"/>
          <w:szCs w:val="24"/>
        </w:rPr>
        <w:t>носители электронной информации</w:t>
      </w:r>
      <w:r w:rsidRPr="00314A0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315ED" w:rsidRDefault="00D315ED" w:rsidP="00D315ED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диски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315ED" w:rsidRPr="00D315ED" w:rsidRDefault="00D315ED" w:rsidP="00D315ED">
      <w:pPr>
        <w:pStyle w:val="ae"/>
        <w:shd w:val="clear" w:color="auto" w:fill="FFFFFF"/>
        <w:autoSpaceDE w:val="0"/>
        <w:spacing w:after="0"/>
        <w:ind w:left="100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диски.</w:t>
      </w:r>
    </w:p>
    <w:p w:rsidR="00465A08" w:rsidRPr="00EE687E" w:rsidRDefault="00D315ED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карты</w:t>
      </w:r>
      <w:r w:rsidRPr="00EE687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65A08" w:rsidRPr="00EE687E" w:rsidRDefault="00D315ED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атласы</w:t>
      </w:r>
      <w:r w:rsidRPr="00EE687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65A08" w:rsidRPr="00EE687E" w:rsidRDefault="00D315ED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модели, приборы, муляжи, влажные препараты, инструменты, наборы посуды, лабораторные принадлежности для эксперимента;</w:t>
      </w:r>
    </w:p>
    <w:p w:rsidR="00465A08" w:rsidRPr="00EE687E" w:rsidRDefault="00D315ED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барельефные модели, рельефные таблицы</w:t>
      </w:r>
      <w:r w:rsidRPr="00EE687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465A08" w:rsidRPr="00EE687E" w:rsidRDefault="00D315ED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i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гербарии</w:t>
      </w:r>
      <w:r w:rsidR="00EE687E" w:rsidRPr="00EE687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E687E" w:rsidRPr="00EE687E" w:rsidRDefault="00EE687E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i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коллекции</w:t>
      </w:r>
      <w:r w:rsidRPr="00EE687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E687E" w:rsidRPr="00EE687E" w:rsidRDefault="00EE687E">
      <w:pPr>
        <w:pStyle w:val="ae"/>
        <w:numPr>
          <w:ilvl w:val="0"/>
          <w:numId w:val="16"/>
        </w:numPr>
        <w:shd w:val="clear" w:color="auto" w:fill="FFFFFF"/>
        <w:autoSpaceDE w:val="0"/>
        <w:spacing w:after="0"/>
        <w:rPr>
          <w:i/>
        </w:rPr>
      </w:pPr>
      <w:r w:rsidRPr="00EE687E">
        <w:rPr>
          <w:rFonts w:ascii="Times New Roman" w:hAnsi="Times New Roman" w:cs="Times New Roman"/>
          <w:i/>
          <w:sz w:val="24"/>
          <w:szCs w:val="24"/>
        </w:rPr>
        <w:t>реактивы.</w:t>
      </w:r>
    </w:p>
    <w:p w:rsidR="00465A08" w:rsidRPr="00EE687E" w:rsidRDefault="00D315ED">
      <w:pPr>
        <w:pStyle w:val="ae"/>
        <w:numPr>
          <w:ilvl w:val="0"/>
          <w:numId w:val="10"/>
        </w:numPr>
        <w:shd w:val="clear" w:color="auto" w:fill="FFFFFF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87E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p w:rsidR="00465A08" w:rsidRDefault="00465A08"/>
    <w:p w:rsidR="00465A08" w:rsidRDefault="002C4558" w:rsidP="00D315ED">
      <w:pPr>
        <w:pStyle w:val="a9"/>
        <w:spacing w:line="276" w:lineRule="auto"/>
        <w:ind w:left="720"/>
      </w:pPr>
      <w:r>
        <w:t>Таблицы для занесения информации в паспорт кабинета.</w:t>
      </w:r>
    </w:p>
    <w:p w:rsidR="002C4558" w:rsidRDefault="002C4558" w:rsidP="002C4558"/>
    <w:p w:rsidR="002C4558" w:rsidRPr="002C4558" w:rsidRDefault="002C4558" w:rsidP="002C4558">
      <w:pPr>
        <w:jc w:val="center"/>
        <w:rPr>
          <w:b/>
        </w:rPr>
      </w:pPr>
      <w:r w:rsidRPr="002C4558">
        <w:rPr>
          <w:b/>
        </w:rPr>
        <w:t>Оборудование кабинета</w:t>
      </w:r>
    </w:p>
    <w:p w:rsidR="002C4558" w:rsidRPr="002C4558" w:rsidRDefault="002C4558" w:rsidP="002C4558"/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5"/>
        <w:gridCol w:w="3415"/>
        <w:gridCol w:w="2958"/>
        <w:gridCol w:w="3279"/>
      </w:tblGrid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Pr="00240F95" w:rsidRDefault="00D315ED">
            <w:pPr>
              <w:jc w:val="center"/>
              <w:rPr>
                <w:b/>
                <w:bCs/>
              </w:rPr>
            </w:pPr>
            <w:r w:rsidRPr="00240F95">
              <w:rPr>
                <w:b/>
                <w:bCs/>
              </w:rPr>
              <w:t>№</w:t>
            </w:r>
          </w:p>
          <w:p w:rsidR="00D315ED" w:rsidRPr="00240F95" w:rsidRDefault="00D315ED">
            <w:pPr>
              <w:jc w:val="center"/>
              <w:rPr>
                <w:b/>
                <w:bCs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Pr="00240F95" w:rsidRDefault="00D315ED">
            <w:pPr>
              <w:jc w:val="center"/>
              <w:rPr>
                <w:b/>
                <w:bCs/>
              </w:rPr>
            </w:pPr>
            <w:r w:rsidRPr="00240F95"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Pr="00240F95" w:rsidRDefault="0024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Pr="00240F95" w:rsidRDefault="00240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240F95">
            <w:r>
              <w:t>Па</w:t>
            </w:r>
            <w:r w:rsidR="00AE7200">
              <w:t>рты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AE7200">
            <w:r>
              <w:t>Стулья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AE7200">
            <w:r>
              <w:t>Шкафы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AE7200">
            <w:r>
              <w:t>Столы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AE7200">
            <w:r>
              <w:t>Доски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AE7200">
            <w:r>
              <w:t>Стенды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D315ED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D315ED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5ED" w:rsidRDefault="00AE7200">
            <w:r>
              <w:t>Тумбы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5ED" w:rsidRDefault="00D315ED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ED" w:rsidRDefault="00D315ED">
            <w:pPr>
              <w:snapToGrid w:val="0"/>
              <w:jc w:val="center"/>
            </w:pPr>
          </w:p>
        </w:tc>
      </w:tr>
      <w:tr w:rsidR="00240F95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95" w:rsidRDefault="00240F95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95" w:rsidRDefault="00AE7200">
            <w:r>
              <w:t>Часы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95" w:rsidRDefault="00240F95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95" w:rsidRDefault="00240F95">
            <w:pPr>
              <w:snapToGrid w:val="0"/>
              <w:jc w:val="center"/>
            </w:pPr>
          </w:p>
        </w:tc>
      </w:tr>
      <w:tr w:rsidR="00240F95" w:rsidTr="004A6A7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95" w:rsidRDefault="00240F95">
            <w:pPr>
              <w:numPr>
                <w:ilvl w:val="0"/>
                <w:numId w:val="9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95" w:rsidRDefault="00240F95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95" w:rsidRDefault="00240F95">
            <w:pPr>
              <w:snapToGrid w:val="0"/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95" w:rsidRDefault="00240F95">
            <w:pPr>
              <w:snapToGrid w:val="0"/>
              <w:jc w:val="center"/>
            </w:pPr>
          </w:p>
        </w:tc>
      </w:tr>
    </w:tbl>
    <w:p w:rsidR="00D315ED" w:rsidRDefault="00D315ED">
      <w:pPr>
        <w:rPr>
          <w:b/>
          <w:lang w:val="en-US"/>
        </w:rPr>
      </w:pPr>
    </w:p>
    <w:p w:rsidR="00632662" w:rsidRDefault="00632662" w:rsidP="00632662"/>
    <w:p w:rsidR="00632662" w:rsidRPr="002C4558" w:rsidRDefault="00632662" w:rsidP="00632662">
      <w:pPr>
        <w:jc w:val="center"/>
        <w:rPr>
          <w:b/>
        </w:rPr>
      </w:pPr>
      <w:r>
        <w:rPr>
          <w:b/>
        </w:rPr>
        <w:t>Технические средства обучения</w:t>
      </w:r>
    </w:p>
    <w:p w:rsidR="00632662" w:rsidRPr="002C4558" w:rsidRDefault="00632662" w:rsidP="00632662"/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8"/>
        <w:gridCol w:w="3797"/>
        <w:gridCol w:w="2749"/>
        <w:gridCol w:w="3093"/>
      </w:tblGrid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Pr="00240F95" w:rsidRDefault="00632662" w:rsidP="009D3D50">
            <w:pPr>
              <w:jc w:val="center"/>
              <w:rPr>
                <w:b/>
                <w:bCs/>
              </w:rPr>
            </w:pPr>
            <w:r w:rsidRPr="00240F95">
              <w:rPr>
                <w:b/>
                <w:bCs/>
              </w:rPr>
              <w:t>№</w:t>
            </w:r>
          </w:p>
          <w:p w:rsidR="00632662" w:rsidRPr="00240F95" w:rsidRDefault="00632662" w:rsidP="009D3D50">
            <w:pPr>
              <w:jc w:val="center"/>
              <w:rPr>
                <w:b/>
                <w:bCs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Pr="00240F95" w:rsidRDefault="00632662" w:rsidP="009D3D50">
            <w:pPr>
              <w:jc w:val="center"/>
              <w:rPr>
                <w:b/>
                <w:bCs/>
              </w:rPr>
            </w:pPr>
            <w:r w:rsidRPr="00240F95">
              <w:rPr>
                <w:b/>
                <w:bCs/>
              </w:rPr>
              <w:t xml:space="preserve">Наименование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Pr="00240F95" w:rsidRDefault="00632662" w:rsidP="009D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Pr="00240F95" w:rsidRDefault="00632662" w:rsidP="009D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63266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CC0552" w:rsidP="009D3D50">
            <w:r>
              <w:t>Телевизор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Default="0063266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Default="00632662" w:rsidP="009D3D50">
            <w:pPr>
              <w:snapToGrid w:val="0"/>
              <w:jc w:val="center"/>
            </w:pPr>
          </w:p>
        </w:tc>
      </w:tr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63266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CC0552" w:rsidP="009D3D50">
            <w:r>
              <w:t>Видеомагнитофон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Default="0063266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Default="00632662" w:rsidP="009D3D50">
            <w:pPr>
              <w:snapToGrid w:val="0"/>
              <w:jc w:val="center"/>
            </w:pPr>
          </w:p>
        </w:tc>
      </w:tr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63266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CC0552" w:rsidP="009D3D50">
            <w:r>
              <w:t>Магнитофон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Default="0063266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Default="00632662" w:rsidP="009D3D50">
            <w:pPr>
              <w:snapToGrid w:val="0"/>
              <w:jc w:val="center"/>
            </w:pPr>
          </w:p>
        </w:tc>
      </w:tr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63266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CC0552" w:rsidP="009D3D50">
            <w:r>
              <w:t>Эпипроектор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Default="0063266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Default="00632662" w:rsidP="009D3D50">
            <w:pPr>
              <w:snapToGrid w:val="0"/>
              <w:jc w:val="center"/>
            </w:pPr>
          </w:p>
        </w:tc>
      </w:tr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63266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CC0552" w:rsidP="009D3D50">
            <w:r>
              <w:t>Диапроектор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Default="0063266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Default="00632662" w:rsidP="009D3D50">
            <w:pPr>
              <w:snapToGrid w:val="0"/>
              <w:jc w:val="center"/>
            </w:pPr>
          </w:p>
        </w:tc>
      </w:tr>
      <w:tr w:rsidR="00CC055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9D3D50">
            <w:proofErr w:type="spellStart"/>
            <w:r>
              <w:t>Графопроектор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52" w:rsidRDefault="00CC055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52" w:rsidRDefault="00CC0552" w:rsidP="009D3D50">
            <w:pPr>
              <w:snapToGrid w:val="0"/>
              <w:jc w:val="center"/>
            </w:pPr>
          </w:p>
        </w:tc>
      </w:tr>
      <w:tr w:rsidR="00CC055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9D3D50">
            <w:r>
              <w:t>Компьютер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52" w:rsidRDefault="00CC055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52" w:rsidRDefault="00CC0552" w:rsidP="009D3D50">
            <w:pPr>
              <w:snapToGrid w:val="0"/>
              <w:jc w:val="center"/>
            </w:pPr>
          </w:p>
        </w:tc>
      </w:tr>
      <w:tr w:rsidR="0063266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63266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662" w:rsidRDefault="003B5B93" w:rsidP="009D3D50">
            <w:r>
              <w:t>Проектор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62" w:rsidRDefault="0063266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2" w:rsidRDefault="00632662" w:rsidP="009D3D50">
            <w:pPr>
              <w:snapToGrid w:val="0"/>
              <w:jc w:val="center"/>
            </w:pPr>
          </w:p>
        </w:tc>
      </w:tr>
      <w:tr w:rsidR="00CC055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3B5B93" w:rsidP="009D3D50">
            <w:proofErr w:type="spellStart"/>
            <w:r>
              <w:t>Кодоскоп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52" w:rsidRDefault="00CC055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52" w:rsidRDefault="00CC0552" w:rsidP="009D3D50">
            <w:pPr>
              <w:snapToGrid w:val="0"/>
              <w:jc w:val="center"/>
            </w:pPr>
          </w:p>
        </w:tc>
      </w:tr>
      <w:tr w:rsidR="00CC055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Pr="003B5B93" w:rsidRDefault="003B5B93" w:rsidP="009D3D50">
            <w:r>
              <w:rPr>
                <w:lang w:val="en-US"/>
              </w:rPr>
              <w:t>DVD</w:t>
            </w:r>
            <w:r>
              <w:t xml:space="preserve"> плеер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52" w:rsidRDefault="00CC055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52" w:rsidRDefault="00CC0552" w:rsidP="009D3D50">
            <w:pPr>
              <w:snapToGrid w:val="0"/>
              <w:jc w:val="center"/>
            </w:pPr>
          </w:p>
        </w:tc>
      </w:tr>
      <w:tr w:rsidR="00CC055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3B5B93" w:rsidP="009D3D50">
            <w:proofErr w:type="spellStart"/>
            <w:r>
              <w:t>Кодоскоп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52" w:rsidRDefault="00CC055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52" w:rsidRDefault="00CC0552" w:rsidP="009D3D50">
            <w:pPr>
              <w:snapToGrid w:val="0"/>
              <w:jc w:val="center"/>
            </w:pPr>
          </w:p>
        </w:tc>
      </w:tr>
      <w:tr w:rsidR="00CC0552" w:rsidTr="009C67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CC0552" w:rsidP="00632662">
            <w:pPr>
              <w:numPr>
                <w:ilvl w:val="0"/>
                <w:numId w:val="31"/>
              </w:numPr>
              <w:snapToGrid w:val="0"/>
              <w:spacing w:line="276" w:lineRule="auto"/>
              <w:ind w:hanging="720"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52" w:rsidRDefault="003B5B93" w:rsidP="009D3D50">
            <w:r>
              <w:t>Кинопроектор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52" w:rsidRDefault="00CC0552" w:rsidP="009D3D50">
            <w:pPr>
              <w:snapToGrid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52" w:rsidRDefault="00CC0552" w:rsidP="009D3D50">
            <w:pPr>
              <w:snapToGrid w:val="0"/>
              <w:jc w:val="center"/>
            </w:pPr>
          </w:p>
        </w:tc>
      </w:tr>
    </w:tbl>
    <w:p w:rsidR="00D315ED" w:rsidRDefault="00D315ED">
      <w:pPr>
        <w:rPr>
          <w:b/>
          <w:lang w:val="en-US"/>
        </w:rPr>
      </w:pPr>
    </w:p>
    <w:p w:rsidR="00465A08" w:rsidRDefault="00A554DF" w:rsidP="00D315ED">
      <w:pPr>
        <w:jc w:val="center"/>
        <w:rPr>
          <w:b/>
        </w:rPr>
      </w:pPr>
      <w:r>
        <w:rPr>
          <w:b/>
        </w:rPr>
        <w:t>Учебное оборудование</w:t>
      </w:r>
    </w:p>
    <w:p w:rsidR="00A554DF" w:rsidRDefault="00A554DF" w:rsidP="00D315ED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63"/>
        <w:gridCol w:w="1289"/>
        <w:gridCol w:w="2268"/>
        <w:gridCol w:w="3119"/>
      </w:tblGrid>
      <w:tr w:rsidR="00BE763B" w:rsidTr="00BE763B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Pr="00240F95" w:rsidRDefault="00BE763B" w:rsidP="00BE7CEF">
            <w:pPr>
              <w:jc w:val="center"/>
              <w:rPr>
                <w:b/>
                <w:bCs/>
              </w:rPr>
            </w:pPr>
            <w:r w:rsidRPr="00240F95">
              <w:rPr>
                <w:b/>
                <w:bCs/>
              </w:rPr>
              <w:t>№</w:t>
            </w:r>
          </w:p>
          <w:p w:rsidR="00BE763B" w:rsidRDefault="00BE763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Pr="00BE7CEF" w:rsidRDefault="00BE763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Pr="00BE7CEF" w:rsidRDefault="00BE763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Pr="00BE7CEF" w:rsidRDefault="00BE763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63B" w:rsidRPr="00BE7CEF" w:rsidRDefault="00BE763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E763B" w:rsidTr="00BE763B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Default="00BE763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Default="00BE763B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Default="00BE763B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63B" w:rsidRDefault="00BE763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63B" w:rsidRDefault="00BE763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A08" w:rsidRDefault="00465A08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</w:p>
    <w:p w:rsidR="004A6A7E" w:rsidRDefault="004A6A7E">
      <w:pPr>
        <w:jc w:val="center"/>
        <w:rPr>
          <w:b/>
          <w:bCs/>
          <w:spacing w:val="-11"/>
          <w:lang w:val="en-US"/>
        </w:rPr>
      </w:pPr>
    </w:p>
    <w:p w:rsidR="004A6A7E" w:rsidRDefault="00BE7CEF" w:rsidP="004A6A7E">
      <w:pPr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>Тематический контроль</w:t>
      </w:r>
    </w:p>
    <w:p w:rsidR="00BE7CEF" w:rsidRPr="004A6A7E" w:rsidRDefault="00BE7CEF" w:rsidP="004A6A7E">
      <w:pPr>
        <w:jc w:val="center"/>
        <w:rPr>
          <w:b/>
          <w:bCs/>
          <w:spacing w:val="-11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2397"/>
        <w:gridCol w:w="1379"/>
        <w:gridCol w:w="1622"/>
        <w:gridCol w:w="1720"/>
        <w:gridCol w:w="2552"/>
      </w:tblGrid>
      <w:tr w:rsidR="00661051" w:rsidRPr="004A6A7E" w:rsidTr="00661051">
        <w:trPr>
          <w:trHeight w:val="8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№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Тема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Класс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Количество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  <w:r>
              <w:rPr>
                <w:b/>
                <w:bCs/>
                <w:spacing w:val="-11"/>
              </w:rPr>
              <w:t>Время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1" w:rsidRPr="004A6A7E" w:rsidRDefault="00661051" w:rsidP="00DB3428">
            <w:pPr>
              <w:jc w:val="center"/>
              <w:rPr>
                <w:b/>
                <w:bCs/>
                <w:spacing w:val="-11"/>
              </w:rPr>
            </w:pPr>
            <w:r w:rsidRPr="00BE7CEF">
              <w:rPr>
                <w:b/>
                <w:bCs/>
                <w:spacing w:val="-11"/>
              </w:rPr>
              <w:t>Место хранения</w:t>
            </w:r>
          </w:p>
        </w:tc>
      </w:tr>
      <w:tr w:rsidR="00661051" w:rsidRPr="004A6A7E" w:rsidTr="00661051">
        <w:trPr>
          <w:trHeight w:val="27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1" w:rsidRPr="004A6A7E" w:rsidRDefault="00661051" w:rsidP="004A6A7E">
            <w:pPr>
              <w:jc w:val="center"/>
              <w:rPr>
                <w:b/>
                <w:bCs/>
                <w:spacing w:val="-11"/>
              </w:rPr>
            </w:pPr>
          </w:p>
        </w:tc>
      </w:tr>
    </w:tbl>
    <w:p w:rsidR="004A6A7E" w:rsidRPr="004A6A7E" w:rsidRDefault="004A6A7E" w:rsidP="004A6A7E">
      <w:pPr>
        <w:jc w:val="center"/>
        <w:rPr>
          <w:b/>
          <w:bCs/>
          <w:i/>
          <w:spacing w:val="-11"/>
        </w:rPr>
      </w:pPr>
    </w:p>
    <w:p w:rsidR="004A6A7E" w:rsidRDefault="004A6A7E">
      <w:pPr>
        <w:jc w:val="center"/>
        <w:rPr>
          <w:b/>
          <w:bCs/>
          <w:spacing w:val="-11"/>
          <w:lang w:val="en-US"/>
        </w:rPr>
      </w:pPr>
    </w:p>
    <w:p w:rsidR="00465A08" w:rsidRPr="00500E26" w:rsidRDefault="008D3E61" w:rsidP="00500E26">
      <w:pPr>
        <w:shd w:val="clear" w:color="auto" w:fill="FFFFFF"/>
        <w:tabs>
          <w:tab w:val="left" w:pos="480"/>
        </w:tabs>
        <w:jc w:val="both"/>
        <w:rPr>
          <w:b/>
          <w:bCs/>
          <w:spacing w:val="-11"/>
        </w:rPr>
      </w:pPr>
      <w:r w:rsidRPr="00500E26">
        <w:rPr>
          <w:b/>
          <w:bCs/>
          <w:spacing w:val="-27"/>
          <w:lang w:val="en-US"/>
        </w:rPr>
        <w:t>I</w:t>
      </w:r>
      <w:r w:rsidR="00094FE5" w:rsidRPr="00500E26">
        <w:rPr>
          <w:b/>
          <w:bCs/>
          <w:spacing w:val="-27"/>
        </w:rPr>
        <w:t>.</w:t>
      </w:r>
      <w:r w:rsidR="00094FE5" w:rsidRPr="00500E26">
        <w:rPr>
          <w:b/>
          <w:bCs/>
        </w:rPr>
        <w:tab/>
      </w:r>
      <w:r w:rsidRPr="00500E26">
        <w:rPr>
          <w:b/>
          <w:bCs/>
          <w:spacing w:val="-11"/>
        </w:rPr>
        <w:t>План работы кабинета на текущий учебный год и перспективу:</w:t>
      </w:r>
    </w:p>
    <w:p w:rsidR="008D3E61" w:rsidRDefault="00500E26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E26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на новый учебный год, в которых отражаются основные направления обновления материально-технической и учебно-методической базы кабинета, его использования для проведения учебной и внеклассной работы</w:t>
      </w:r>
      <w:r w:rsidRPr="00500E26">
        <w:rPr>
          <w:rFonts w:ascii="Times New Roman" w:hAnsi="Times New Roman" w:cs="Times New Roman"/>
          <w:sz w:val="24"/>
          <w:szCs w:val="24"/>
        </w:rPr>
        <w:t>;</w:t>
      </w:r>
    </w:p>
    <w:p w:rsidR="00500E26" w:rsidRDefault="008C1437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обновление учебно-методического обеспечения кабинета (составление дидактического материала, тестов, текстов контрольных работ, опорных конспектов, раздаточных материалов, диагностических карт, схем)</w:t>
      </w:r>
      <w:r w:rsidRPr="008C1437">
        <w:rPr>
          <w:rFonts w:ascii="Times New Roman" w:hAnsi="Times New Roman" w:cs="Times New Roman"/>
          <w:sz w:val="24"/>
          <w:szCs w:val="24"/>
        </w:rPr>
        <w:t>;</w:t>
      </w:r>
    </w:p>
    <w:p w:rsidR="008C1437" w:rsidRDefault="008C1437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оборудования, технических средств обучения, учебного оборудования по</w:t>
      </w:r>
      <w:r w:rsidR="005624B1">
        <w:rPr>
          <w:rFonts w:ascii="Times New Roman" w:hAnsi="Times New Roman" w:cs="Times New Roman"/>
          <w:sz w:val="24"/>
          <w:szCs w:val="24"/>
        </w:rPr>
        <w:t xml:space="preserve"> профилю кабинета</w:t>
      </w:r>
      <w:r w:rsidR="005624B1" w:rsidRPr="005624B1">
        <w:rPr>
          <w:rFonts w:ascii="Times New Roman" w:hAnsi="Times New Roman" w:cs="Times New Roman"/>
          <w:sz w:val="24"/>
          <w:szCs w:val="24"/>
        </w:rPr>
        <w:t>;</w:t>
      </w:r>
    </w:p>
    <w:p w:rsidR="005624B1" w:rsidRDefault="005B4182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обеспечению сохранности материально-технической базы кабинета</w:t>
      </w:r>
      <w:r w:rsidRPr="005B4182">
        <w:rPr>
          <w:rFonts w:ascii="Times New Roman" w:hAnsi="Times New Roman" w:cs="Times New Roman"/>
          <w:sz w:val="24"/>
          <w:szCs w:val="24"/>
        </w:rPr>
        <w:t>;</w:t>
      </w:r>
    </w:p>
    <w:p w:rsidR="005B4182" w:rsidRDefault="005B4182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кабинеты в целом (пола, стен, окон), мебели, обеспечение необходимого уровня освещенности)</w:t>
      </w:r>
      <w:r w:rsidRPr="005B41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24" w:rsidRDefault="00F67924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оформлению кабинета (оформление места педагога и ученических мест, подготовка постоянных и сменных учебно-информационного стендов)</w:t>
      </w:r>
      <w:r w:rsidRPr="00F67924">
        <w:rPr>
          <w:rFonts w:ascii="Times New Roman" w:hAnsi="Times New Roman" w:cs="Times New Roman"/>
          <w:sz w:val="24"/>
          <w:szCs w:val="24"/>
        </w:rPr>
        <w:t>;</w:t>
      </w:r>
    </w:p>
    <w:p w:rsidR="00F67924" w:rsidRDefault="00F67924" w:rsidP="00500E26">
      <w:pPr>
        <w:pStyle w:val="ae"/>
        <w:numPr>
          <w:ilvl w:val="0"/>
          <w:numId w:val="32"/>
        </w:numPr>
        <w:shd w:val="clear" w:color="auto" w:fill="FFFFFF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 кабинета (учебные занятия, дополнительные занятия, факультативные).</w:t>
      </w:r>
    </w:p>
    <w:p w:rsidR="00717A72" w:rsidRDefault="00717A72" w:rsidP="00717A72">
      <w:pPr>
        <w:shd w:val="clear" w:color="auto" w:fill="FFFFFF"/>
        <w:ind w:right="-1"/>
        <w:jc w:val="both"/>
      </w:pPr>
    </w:p>
    <w:p w:rsidR="00717A72" w:rsidRPr="00717A72" w:rsidRDefault="00717A72" w:rsidP="00717A72">
      <w:pPr>
        <w:shd w:val="clear" w:color="auto" w:fill="FFFFFF"/>
        <w:ind w:right="-1"/>
        <w:jc w:val="center"/>
        <w:rPr>
          <w:b/>
        </w:rPr>
      </w:pPr>
      <w:r w:rsidRPr="00717A72">
        <w:rPr>
          <w:b/>
        </w:rPr>
        <w:t>План может быть представлен следующей таблицей:</w:t>
      </w:r>
    </w:p>
    <w:p w:rsidR="00717A72" w:rsidRDefault="00717A72" w:rsidP="00717A72">
      <w:pPr>
        <w:shd w:val="clear" w:color="auto" w:fill="FFFFFF"/>
        <w:ind w:right="-1"/>
        <w:jc w:val="both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2551"/>
        <w:gridCol w:w="2552"/>
      </w:tblGrid>
      <w:tr w:rsidR="00717A72" w:rsidRPr="00717A72" w:rsidTr="00717A72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both"/>
              <w:rPr>
                <w:b/>
                <w:bCs/>
              </w:rPr>
            </w:pPr>
            <w:r w:rsidRPr="00717A72">
              <w:rPr>
                <w:b/>
                <w:bCs/>
              </w:rPr>
              <w:t>№</w:t>
            </w:r>
          </w:p>
          <w:p w:rsidR="00717A72" w:rsidRPr="00717A72" w:rsidRDefault="00717A72" w:rsidP="00717A72">
            <w:pPr>
              <w:shd w:val="clear" w:color="auto" w:fill="FFFFFF"/>
              <w:ind w:right="-1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center"/>
              <w:rPr>
                <w:b/>
              </w:rPr>
            </w:pPr>
            <w:r w:rsidRPr="00717A72">
              <w:rPr>
                <w:b/>
              </w:rPr>
              <w:t>Наименование</w:t>
            </w:r>
            <w:r>
              <w:rPr>
                <w:b/>
              </w:rPr>
              <w:t xml:space="preserve">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17A72" w:rsidRPr="00717A72" w:rsidTr="00717A7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72" w:rsidRPr="00717A72" w:rsidRDefault="00717A72" w:rsidP="00717A72">
            <w:pPr>
              <w:shd w:val="clear" w:color="auto" w:fill="FFFFFF"/>
              <w:ind w:right="-1"/>
              <w:jc w:val="both"/>
            </w:pPr>
          </w:p>
        </w:tc>
      </w:tr>
    </w:tbl>
    <w:p w:rsidR="00717A72" w:rsidRDefault="00717A72" w:rsidP="00717A72">
      <w:pPr>
        <w:shd w:val="clear" w:color="auto" w:fill="FFFFFF"/>
        <w:ind w:right="-1"/>
        <w:jc w:val="both"/>
      </w:pPr>
    </w:p>
    <w:p w:rsidR="00EF05E1" w:rsidRPr="00EF05E1" w:rsidRDefault="00EF05E1" w:rsidP="00EF05E1">
      <w:pPr>
        <w:shd w:val="clear" w:color="auto" w:fill="FFFFFF"/>
        <w:ind w:right="-1"/>
        <w:jc w:val="both"/>
        <w:rPr>
          <w:b/>
          <w:bCs/>
        </w:rPr>
      </w:pPr>
      <w:r w:rsidRPr="00EF05E1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EF05E1">
        <w:rPr>
          <w:b/>
          <w:bCs/>
        </w:rPr>
        <w:t>.</w:t>
      </w:r>
      <w:r w:rsidRPr="00EF05E1">
        <w:rPr>
          <w:b/>
          <w:bCs/>
        </w:rPr>
        <w:tab/>
      </w:r>
      <w:r>
        <w:rPr>
          <w:b/>
          <w:bCs/>
        </w:rPr>
        <w:t>Анализ работы кабинета за прошлый учебный год</w:t>
      </w:r>
      <w:r w:rsidRPr="00EF05E1">
        <w:rPr>
          <w:b/>
          <w:bCs/>
        </w:rPr>
        <w:t>:</w:t>
      </w:r>
    </w:p>
    <w:p w:rsidR="00EF05E1" w:rsidRPr="00EF05E1" w:rsidRDefault="00EF05E1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 xml:space="preserve">Что сделано </w:t>
      </w:r>
      <w:r w:rsidR="008B4B9D">
        <w:t>по обновлению учебно-методического обеспечения кабинета?</w:t>
      </w:r>
    </w:p>
    <w:p w:rsidR="00EF05E1" w:rsidRPr="00EF05E1" w:rsidRDefault="008B4B9D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>Что приобретено для кабинета?</w:t>
      </w:r>
    </w:p>
    <w:p w:rsidR="00EF05E1" w:rsidRPr="00EF05E1" w:rsidRDefault="008B4B9D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>Как обеспечивалось соблюдение правил техники безопасности?</w:t>
      </w:r>
    </w:p>
    <w:p w:rsidR="00EF05E1" w:rsidRPr="00EF05E1" w:rsidRDefault="008B4B9D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>Что сделано по оформлению и ремонту кабинета?</w:t>
      </w:r>
    </w:p>
    <w:p w:rsidR="00EF05E1" w:rsidRPr="00EF05E1" w:rsidRDefault="008B4B9D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 xml:space="preserve">Как использовался кабинет и </w:t>
      </w:r>
      <w:proofErr w:type="gramStart"/>
      <w:r>
        <w:t>имеющиеся</w:t>
      </w:r>
      <w:proofErr w:type="gramEnd"/>
      <w:r>
        <w:t xml:space="preserve"> а нем материалы в учебное и внеурочное время?</w:t>
      </w:r>
    </w:p>
    <w:p w:rsidR="00EF05E1" w:rsidRPr="00EF05E1" w:rsidRDefault="008B4B9D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>Как можно оценить выполнение поставленных задач?</w:t>
      </w:r>
    </w:p>
    <w:p w:rsidR="00EF05E1" w:rsidRDefault="008B4B9D" w:rsidP="00EF05E1">
      <w:pPr>
        <w:numPr>
          <w:ilvl w:val="0"/>
          <w:numId w:val="32"/>
        </w:numPr>
        <w:shd w:val="clear" w:color="auto" w:fill="FFFFFF"/>
        <w:ind w:right="-1"/>
        <w:jc w:val="both"/>
      </w:pPr>
      <w:r>
        <w:t>Какие были проблемы в работе кабинета?</w:t>
      </w:r>
    </w:p>
    <w:p w:rsidR="008B4B9D" w:rsidRDefault="008B4B9D" w:rsidP="008B4B9D">
      <w:pPr>
        <w:shd w:val="clear" w:color="auto" w:fill="FFFFFF"/>
        <w:ind w:right="-1"/>
        <w:jc w:val="both"/>
      </w:pPr>
    </w:p>
    <w:p w:rsidR="008B4B9D" w:rsidRDefault="008B4B9D" w:rsidP="008B4B9D">
      <w:pPr>
        <w:shd w:val="clear" w:color="auto" w:fill="FFFFFF"/>
        <w:ind w:right="-1"/>
        <w:jc w:val="both"/>
        <w:rPr>
          <w:b/>
        </w:rPr>
      </w:pPr>
      <w:r w:rsidRPr="008B4B9D">
        <w:rPr>
          <w:b/>
          <w:lang w:val="en-US"/>
        </w:rPr>
        <w:t>III</w:t>
      </w:r>
      <w:r w:rsidRPr="008B4B9D">
        <w:rPr>
          <w:b/>
        </w:rPr>
        <w:t xml:space="preserve">. </w:t>
      </w:r>
      <w:r>
        <w:rPr>
          <w:b/>
        </w:rPr>
        <w:t>Информация о соблюдении правил техники безопасности и нормативных санитарно-гигиенических требований.</w:t>
      </w:r>
    </w:p>
    <w:p w:rsidR="008B4B9D" w:rsidRDefault="008B4B9D" w:rsidP="008B4B9D">
      <w:pPr>
        <w:shd w:val="clear" w:color="auto" w:fill="FFFFFF"/>
        <w:ind w:right="-1"/>
        <w:jc w:val="both"/>
        <w:rPr>
          <w:i/>
        </w:rPr>
      </w:pPr>
      <w:r w:rsidRPr="008B4B9D">
        <w:rPr>
          <w:i/>
        </w:rPr>
        <w:t>Соблюдение техники</w:t>
      </w:r>
      <w:r>
        <w:rPr>
          <w:i/>
        </w:rPr>
        <w:t xml:space="preserve"> безопасности</w:t>
      </w:r>
      <w:r w:rsidRPr="004D2412">
        <w:rPr>
          <w:i/>
        </w:rPr>
        <w:t>:</w:t>
      </w:r>
    </w:p>
    <w:p w:rsidR="008B4B9D" w:rsidRDefault="008B4B9D" w:rsidP="008B4B9D">
      <w:pPr>
        <w:shd w:val="clear" w:color="auto" w:fill="FFFFFF"/>
        <w:ind w:right="-1"/>
        <w:jc w:val="both"/>
      </w:pPr>
      <w:r>
        <w:t>- наличие и соблюдение инструкции по ТБ;</w:t>
      </w:r>
    </w:p>
    <w:p w:rsidR="008B4B9D" w:rsidRDefault="008B4B9D" w:rsidP="008B4B9D">
      <w:pPr>
        <w:shd w:val="clear" w:color="auto" w:fill="FFFFFF"/>
        <w:ind w:right="-1"/>
        <w:jc w:val="both"/>
      </w:pPr>
      <w:r>
        <w:t>- безопасность состояния имеющегося оборудования;</w:t>
      </w:r>
    </w:p>
    <w:p w:rsidR="008B4B9D" w:rsidRDefault="008B4B9D" w:rsidP="008B4B9D">
      <w:pPr>
        <w:shd w:val="clear" w:color="auto" w:fill="FFFFFF"/>
        <w:ind w:right="-1"/>
        <w:jc w:val="both"/>
      </w:pPr>
      <w:r>
        <w:t>- наличие необходимых инструкций и ведение журнала по техники безопасности;</w:t>
      </w:r>
    </w:p>
    <w:p w:rsidR="008B4B9D" w:rsidRDefault="008B4B9D" w:rsidP="008B4B9D">
      <w:pPr>
        <w:shd w:val="clear" w:color="auto" w:fill="FFFFFF"/>
        <w:ind w:right="-1"/>
        <w:jc w:val="both"/>
      </w:pPr>
      <w:r>
        <w:t>- наличие медицинской аптечки.</w:t>
      </w:r>
    </w:p>
    <w:p w:rsidR="008B4B9D" w:rsidRPr="008B4B9D" w:rsidRDefault="008B4B9D" w:rsidP="008B4B9D">
      <w:pPr>
        <w:shd w:val="clear" w:color="auto" w:fill="FFFFFF"/>
        <w:ind w:right="-1"/>
        <w:jc w:val="both"/>
        <w:rPr>
          <w:i/>
        </w:rPr>
      </w:pPr>
      <w:r w:rsidRPr="008B4B9D">
        <w:rPr>
          <w:i/>
        </w:rPr>
        <w:t xml:space="preserve">Соблюдение </w:t>
      </w:r>
      <w:r>
        <w:rPr>
          <w:i/>
        </w:rPr>
        <w:t>норм санитарно-гигиенических требований к содержанию кабинетов</w:t>
      </w:r>
      <w:r w:rsidRPr="008B4B9D">
        <w:rPr>
          <w:i/>
        </w:rPr>
        <w:t>:</w:t>
      </w:r>
    </w:p>
    <w:p w:rsidR="008B4B9D" w:rsidRDefault="008B4B9D" w:rsidP="008B4B9D">
      <w:pPr>
        <w:shd w:val="clear" w:color="auto" w:fill="FFFFFF"/>
        <w:ind w:right="-1"/>
        <w:jc w:val="both"/>
      </w:pPr>
      <w:r>
        <w:t xml:space="preserve">- </w:t>
      </w:r>
      <w:r w:rsidR="007D4E0F">
        <w:t xml:space="preserve">чистота помещения (пола, окон, стен, плинтусов и </w:t>
      </w:r>
      <w:proofErr w:type="spellStart"/>
      <w:r w:rsidR="007D4E0F">
        <w:t>т</w:t>
      </w:r>
      <w:proofErr w:type="gramStart"/>
      <w:r w:rsidR="007D4E0F">
        <w:t>.п</w:t>
      </w:r>
      <w:proofErr w:type="spellEnd"/>
      <w:proofErr w:type="gramEnd"/>
      <w:r w:rsidR="007D4E0F">
        <w:t>)</w:t>
      </w:r>
      <w:r>
        <w:t>;</w:t>
      </w:r>
    </w:p>
    <w:p w:rsidR="008B4B9D" w:rsidRDefault="008B4B9D" w:rsidP="008B4B9D">
      <w:pPr>
        <w:shd w:val="clear" w:color="auto" w:fill="FFFFFF"/>
        <w:ind w:right="-1"/>
        <w:jc w:val="both"/>
      </w:pPr>
      <w:r>
        <w:t xml:space="preserve">- </w:t>
      </w:r>
      <w:r w:rsidR="007D4E0F">
        <w:t>чистота имеющего оборудования (мебели, ТСО, учебного оборудования и т.п.)</w:t>
      </w:r>
      <w:r>
        <w:t>;</w:t>
      </w:r>
    </w:p>
    <w:p w:rsidR="008B4B9D" w:rsidRDefault="008B4B9D" w:rsidP="008B4B9D">
      <w:pPr>
        <w:shd w:val="clear" w:color="auto" w:fill="FFFFFF"/>
        <w:ind w:right="-1"/>
        <w:jc w:val="both"/>
      </w:pPr>
      <w:r>
        <w:t xml:space="preserve">- наличие </w:t>
      </w:r>
      <w:r w:rsidR="007D4E0F">
        <w:t>и соблюдение графика проветривания кабинета</w:t>
      </w:r>
      <w:r>
        <w:t>;</w:t>
      </w:r>
    </w:p>
    <w:p w:rsidR="00717A72" w:rsidRDefault="008B4B9D" w:rsidP="008B4B9D">
      <w:pPr>
        <w:shd w:val="clear" w:color="auto" w:fill="FFFFFF"/>
        <w:ind w:right="-1"/>
        <w:jc w:val="both"/>
      </w:pPr>
      <w:r>
        <w:t xml:space="preserve">- </w:t>
      </w:r>
      <w:r w:rsidR="007D4E0F">
        <w:t>уровень освещенности</w:t>
      </w:r>
      <w:r w:rsidR="007D4E0F" w:rsidRPr="004D2412">
        <w:t>;</w:t>
      </w:r>
    </w:p>
    <w:p w:rsidR="007D4E0F" w:rsidRDefault="007D4E0F" w:rsidP="008B4B9D">
      <w:pPr>
        <w:shd w:val="clear" w:color="auto" w:fill="FFFFFF"/>
        <w:ind w:right="-1"/>
        <w:jc w:val="both"/>
      </w:pPr>
      <w:r>
        <w:t>- соответствие мебели возрасту школьников.</w:t>
      </w:r>
    </w:p>
    <w:p w:rsidR="007D4E0F" w:rsidRPr="007D4E0F" w:rsidRDefault="007D4E0F" w:rsidP="007D4E0F">
      <w:pPr>
        <w:shd w:val="clear" w:color="auto" w:fill="FFFFFF"/>
        <w:ind w:right="-1"/>
        <w:jc w:val="both"/>
        <w:rPr>
          <w:b/>
        </w:rPr>
      </w:pPr>
      <w:r w:rsidRPr="007D4E0F">
        <w:rPr>
          <w:b/>
          <w:lang w:val="en-US"/>
        </w:rPr>
        <w:t>IV</w:t>
      </w:r>
      <w:proofErr w:type="gramStart"/>
      <w:r w:rsidRPr="007D4E0F">
        <w:rPr>
          <w:b/>
        </w:rPr>
        <w:t xml:space="preserve">.  </w:t>
      </w:r>
      <w:r>
        <w:rPr>
          <w:b/>
        </w:rPr>
        <w:t>Информация</w:t>
      </w:r>
      <w:proofErr w:type="gramEnd"/>
      <w:r>
        <w:rPr>
          <w:b/>
        </w:rPr>
        <w:t xml:space="preserve"> об оформлению кабинета.</w:t>
      </w:r>
    </w:p>
    <w:p w:rsidR="007D4E0F" w:rsidRDefault="007D4E0F" w:rsidP="007D4E0F">
      <w:pPr>
        <w:shd w:val="clear" w:color="auto" w:fill="FFFFFF"/>
        <w:ind w:right="-1"/>
        <w:jc w:val="both"/>
      </w:pPr>
      <w:r>
        <w:rPr>
          <w:i/>
        </w:rPr>
        <w:t>Эстетичность оформления кабинета</w:t>
      </w:r>
      <w:r>
        <w:t>:</w:t>
      </w:r>
    </w:p>
    <w:p w:rsidR="007D4E0F" w:rsidRDefault="007D4E0F" w:rsidP="007D4E0F">
      <w:pPr>
        <w:shd w:val="clear" w:color="auto" w:fill="FFFFFF"/>
        <w:ind w:right="-1"/>
        <w:jc w:val="both"/>
      </w:pPr>
      <w:r>
        <w:t>- соблюдение определенного (единого) стиля оформления кабинета;</w:t>
      </w:r>
    </w:p>
    <w:p w:rsidR="007D4E0F" w:rsidRDefault="007D4E0F" w:rsidP="007D4E0F">
      <w:pPr>
        <w:shd w:val="clear" w:color="auto" w:fill="FFFFFF"/>
        <w:ind w:right="-1"/>
        <w:jc w:val="both"/>
      </w:pPr>
      <w:r>
        <w:t>- эстетическое состояние наглядных информационно-методических материалов;</w:t>
      </w:r>
    </w:p>
    <w:p w:rsidR="007D4E0F" w:rsidRDefault="007D4E0F" w:rsidP="007D4E0F">
      <w:pPr>
        <w:shd w:val="clear" w:color="auto" w:fill="FFFFFF"/>
        <w:ind w:right="-1"/>
        <w:jc w:val="both"/>
      </w:pPr>
      <w:r>
        <w:t>- окраска кабинета с учетом степени солнечного освещения и цвета мебели;</w:t>
      </w:r>
    </w:p>
    <w:p w:rsidR="007D4E0F" w:rsidRDefault="007D4E0F" w:rsidP="007D4E0F">
      <w:pPr>
        <w:shd w:val="clear" w:color="auto" w:fill="FFFFFF"/>
        <w:ind w:right="-1"/>
        <w:jc w:val="both"/>
      </w:pPr>
      <w:r>
        <w:lastRenderedPageBreak/>
        <w:t>- эстетика озеленения</w:t>
      </w:r>
      <w:r w:rsidRPr="004D2412">
        <w:t>;</w:t>
      </w:r>
    </w:p>
    <w:p w:rsidR="007D4E0F" w:rsidRDefault="007D4E0F" w:rsidP="007D4E0F">
      <w:pPr>
        <w:shd w:val="clear" w:color="auto" w:fill="FFFFFF"/>
        <w:ind w:right="-1"/>
        <w:jc w:val="both"/>
      </w:pPr>
      <w:r>
        <w:t xml:space="preserve">- </w:t>
      </w:r>
      <w:r w:rsidRPr="007D4E0F">
        <w:t>эстетическое состояние</w:t>
      </w:r>
      <w:r>
        <w:t xml:space="preserve"> дидактических и раздаточных материалов</w:t>
      </w:r>
      <w:r w:rsidRPr="007D4E0F">
        <w:t>;</w:t>
      </w:r>
    </w:p>
    <w:p w:rsidR="00486216" w:rsidRDefault="007D4E0F" w:rsidP="007D4E0F">
      <w:pPr>
        <w:shd w:val="clear" w:color="auto" w:fill="FFFFFF"/>
        <w:ind w:right="-1"/>
        <w:jc w:val="both"/>
      </w:pPr>
      <w:r>
        <w:t>- эстетика зашторивания окон.</w:t>
      </w:r>
    </w:p>
    <w:p w:rsidR="00486216" w:rsidRPr="00486216" w:rsidRDefault="00486216" w:rsidP="00486216"/>
    <w:p w:rsidR="00486216" w:rsidRDefault="00486216" w:rsidP="00486216"/>
    <w:p w:rsidR="007D4E0F" w:rsidRPr="00AF576D" w:rsidRDefault="00486216" w:rsidP="00486216">
      <w:r w:rsidRPr="00AF576D">
        <w:t>Приложения к паспорту:</w:t>
      </w:r>
    </w:p>
    <w:p w:rsidR="00486216" w:rsidRPr="00486216" w:rsidRDefault="00486216" w:rsidP="00486216">
      <w:bookmarkStart w:id="0" w:name="_GoBack"/>
      <w:bookmarkEnd w:id="0"/>
      <w:r w:rsidRPr="00AF576D">
        <w:t>Инструкции по ТБ</w:t>
      </w:r>
    </w:p>
    <w:sectPr w:rsidR="00486216" w:rsidRPr="00486216" w:rsidSect="00500E26">
      <w:footerReference w:type="default" r:id="rId9"/>
      <w:pgSz w:w="11906" w:h="16838"/>
      <w:pgMar w:top="851" w:right="991" w:bottom="765" w:left="156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02" w:rsidRDefault="004B4602">
      <w:r>
        <w:separator/>
      </w:r>
    </w:p>
  </w:endnote>
  <w:endnote w:type="continuationSeparator" w:id="0">
    <w:p w:rsidR="004B4602" w:rsidRDefault="004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08" w:rsidRDefault="00094FE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0" behindDoc="0" locked="0" layoutInCell="1" allowOverlap="1" wp14:anchorId="017A18B0" wp14:editId="4411D6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65A08" w:rsidRDefault="00094FE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F576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2.05pt;height:13.8pt;z-index: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xttAEAAGY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7aceeFoRgek&#10;a51bM4bYUMRjoJg0fYaJRrzYIxkz40mjyzdxYeSnJp+vjVVTYjI/2t7UN4QvybX+uN3clsZXz48D&#10;xvRVgWNZaDnS3Eo7xel7TFQIhS4hOVcEa/qDsbYoeOy+WGQnQTM+lG9+a8MgZuuSLs6hBe8FRpV5&#10;znyylKZuupDvoD8Td/vNU8/z/iwCLkK3CMLLAWiz5sI93D8l0KYUn0FnJMqcFRpmqeGyeHlbXuol&#10;6vn32P8F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mAF8bbQBAABm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65A08" w:rsidRDefault="00094FE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F576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02" w:rsidRDefault="004B4602">
      <w:r>
        <w:separator/>
      </w:r>
    </w:p>
  </w:footnote>
  <w:footnote w:type="continuationSeparator" w:id="0">
    <w:p w:rsidR="004B4602" w:rsidRDefault="004B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72"/>
    <w:multiLevelType w:val="multilevel"/>
    <w:tmpl w:val="8C146AD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21183"/>
    <w:multiLevelType w:val="multilevel"/>
    <w:tmpl w:val="F39A1DDE"/>
    <w:lvl w:ilvl="0">
      <w:start w:val="1"/>
      <w:numFmt w:val="decimal"/>
      <w:lvlText w:val="4.%1."/>
      <w:lvlJc w:val="left"/>
      <w:pPr>
        <w:tabs>
          <w:tab w:val="num" w:pos="557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3F2509"/>
    <w:multiLevelType w:val="multilevel"/>
    <w:tmpl w:val="F6B65736"/>
    <w:lvl w:ilvl="0">
      <w:start w:val="1"/>
      <w:numFmt w:val="decimal"/>
      <w:lvlText w:val="1.%1."/>
      <w:lvlJc w:val="left"/>
      <w:pPr>
        <w:tabs>
          <w:tab w:val="num" w:pos="523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7254A"/>
    <w:multiLevelType w:val="multilevel"/>
    <w:tmpl w:val="8E0831EC"/>
    <w:lvl w:ilvl="0">
      <w:start w:val="1"/>
      <w:numFmt w:val="decimal"/>
      <w:lvlText w:val="2.%1."/>
      <w:lvlJc w:val="left"/>
      <w:pPr>
        <w:tabs>
          <w:tab w:val="num" w:pos="557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2D5D26"/>
    <w:multiLevelType w:val="multilevel"/>
    <w:tmpl w:val="A46C5652"/>
    <w:lvl w:ilvl="0">
      <w:start w:val="1"/>
      <w:numFmt w:val="decimal"/>
      <w:lvlText w:val="2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B2165E"/>
    <w:multiLevelType w:val="multilevel"/>
    <w:tmpl w:val="77404A76"/>
    <w:lvl w:ilvl="0">
      <w:start w:val="1"/>
      <w:numFmt w:val="decimal"/>
      <w:lvlText w:val="5.%1."/>
      <w:lvlJc w:val="left"/>
      <w:pPr>
        <w:tabs>
          <w:tab w:val="num" w:pos="543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A6170D"/>
    <w:multiLevelType w:val="multilevel"/>
    <w:tmpl w:val="1CA06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83157AE"/>
    <w:multiLevelType w:val="multilevel"/>
    <w:tmpl w:val="E19CAECA"/>
    <w:lvl w:ilvl="0">
      <w:start w:val="2"/>
      <w:numFmt w:val="decimal"/>
      <w:lvlText w:val="1.%1."/>
      <w:lvlJc w:val="left"/>
      <w:pPr>
        <w:tabs>
          <w:tab w:val="num" w:pos="523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A2F2C69"/>
    <w:multiLevelType w:val="multilevel"/>
    <w:tmpl w:val="F1248ECA"/>
    <w:lvl w:ilvl="0">
      <w:start w:val="3"/>
      <w:numFmt w:val="decimal"/>
      <w:lvlText w:val="2.%1."/>
      <w:lvlJc w:val="left"/>
      <w:pPr>
        <w:tabs>
          <w:tab w:val="num" w:pos="557"/>
        </w:tabs>
        <w:ind w:left="0" w:firstLine="0"/>
      </w:pPr>
      <w:rPr>
        <w:rFonts w:ascii="Times New Roman" w:hAnsi="Times New Roman" w:cs="Times New Roman"/>
        <w:spacing w:val="-1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83609"/>
    <w:multiLevelType w:val="multilevel"/>
    <w:tmpl w:val="626AD128"/>
    <w:lvl w:ilvl="0">
      <w:start w:val="1"/>
      <w:numFmt w:val="decimal"/>
      <w:lvlText w:val="2.%1."/>
      <w:lvlJc w:val="left"/>
      <w:pPr>
        <w:tabs>
          <w:tab w:val="num" w:pos="557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53A05"/>
    <w:multiLevelType w:val="multilevel"/>
    <w:tmpl w:val="1A34934A"/>
    <w:lvl w:ilvl="0">
      <w:start w:val="1"/>
      <w:numFmt w:val="decimal"/>
      <w:lvlText w:val="1.%1."/>
      <w:lvlJc w:val="left"/>
      <w:pPr>
        <w:tabs>
          <w:tab w:val="num" w:pos="522"/>
        </w:tabs>
        <w:ind w:left="0" w:firstLine="0"/>
      </w:pPr>
      <w:rPr>
        <w:rFonts w:ascii="Times New Roman" w:hAnsi="Times New Roman" w:cs="Times New Roman"/>
        <w:spacing w:val="-1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6F36D1E"/>
    <w:multiLevelType w:val="multilevel"/>
    <w:tmpl w:val="D832AA80"/>
    <w:lvl w:ilvl="0">
      <w:start w:val="1"/>
      <w:numFmt w:val="decimal"/>
      <w:lvlText w:val="4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/>
        <w:spacing w:val="-1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41E0D"/>
    <w:multiLevelType w:val="hybridMultilevel"/>
    <w:tmpl w:val="35A0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34D89"/>
    <w:multiLevelType w:val="multilevel"/>
    <w:tmpl w:val="71BCD6BE"/>
    <w:lvl w:ilvl="0">
      <w:start w:val="4"/>
      <w:numFmt w:val="bullet"/>
      <w:lvlText w:val=""/>
      <w:lvlJc w:val="left"/>
      <w:pPr>
        <w:ind w:left="1003" w:hanging="360"/>
      </w:pPr>
      <w:rPr>
        <w:rFonts w:ascii="Symbol" w:hAnsi="Symbol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664B"/>
    <w:multiLevelType w:val="multilevel"/>
    <w:tmpl w:val="1BD28F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4244" w:hanging="180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5324" w:hanging="2160"/>
      </w:pPr>
    </w:lvl>
  </w:abstractNum>
  <w:abstractNum w:abstractNumId="15">
    <w:nsid w:val="2BC5629F"/>
    <w:multiLevelType w:val="multilevel"/>
    <w:tmpl w:val="83CA4DFC"/>
    <w:lvl w:ilvl="0">
      <w:start w:val="1"/>
      <w:numFmt w:val="decimal"/>
      <w:lvlText w:val="5.%1.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2E22D0"/>
    <w:multiLevelType w:val="multilevel"/>
    <w:tmpl w:val="85522406"/>
    <w:lvl w:ilvl="0">
      <w:start w:val="1"/>
      <w:numFmt w:val="decimal"/>
      <w:lvlText w:val="1.%1."/>
      <w:lvlJc w:val="left"/>
      <w:pPr>
        <w:tabs>
          <w:tab w:val="num" w:pos="522"/>
        </w:tabs>
        <w:ind w:left="0" w:firstLine="0"/>
      </w:pPr>
      <w:rPr>
        <w:rFonts w:ascii="Times New Roman" w:hAnsi="Times New Roman" w:cs="Times New Roman"/>
        <w:spacing w:val="-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A25D5"/>
    <w:multiLevelType w:val="multilevel"/>
    <w:tmpl w:val="0D249738"/>
    <w:lvl w:ilvl="0">
      <w:start w:val="3"/>
      <w:numFmt w:val="decimal"/>
      <w:lvlText w:val="2.%1."/>
      <w:lvlJc w:val="left"/>
      <w:pPr>
        <w:tabs>
          <w:tab w:val="num" w:pos="557"/>
        </w:tabs>
        <w:ind w:left="0" w:firstLine="0"/>
      </w:pPr>
      <w:rPr>
        <w:rFonts w:ascii="Times New Roman" w:hAnsi="Times New Roman" w:cs="Times New Roman"/>
        <w:spacing w:val="-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09F6157"/>
    <w:multiLevelType w:val="multilevel"/>
    <w:tmpl w:val="2D0460FC"/>
    <w:lvl w:ilvl="0">
      <w:start w:val="1"/>
      <w:numFmt w:val="decimal"/>
      <w:lvlText w:val="3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C902C7"/>
    <w:multiLevelType w:val="multilevel"/>
    <w:tmpl w:val="52B09884"/>
    <w:lvl w:ilvl="0">
      <w:start w:val="1"/>
      <w:numFmt w:val="decimal"/>
      <w:lvlText w:val="3.%1."/>
      <w:lvlJc w:val="left"/>
      <w:pPr>
        <w:tabs>
          <w:tab w:val="num" w:pos="548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13934"/>
    <w:multiLevelType w:val="multilevel"/>
    <w:tmpl w:val="6B72538E"/>
    <w:lvl w:ilvl="0">
      <w:start w:val="1"/>
      <w:numFmt w:val="decimal"/>
      <w:lvlText w:val="5.%1."/>
      <w:lvlJc w:val="left"/>
      <w:pPr>
        <w:tabs>
          <w:tab w:val="num" w:pos="543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7A6A68"/>
    <w:multiLevelType w:val="multilevel"/>
    <w:tmpl w:val="BB3EABBE"/>
    <w:lvl w:ilvl="0">
      <w:start w:val="1"/>
      <w:numFmt w:val="decimal"/>
      <w:lvlText w:val="4.%1."/>
      <w:lvlJc w:val="left"/>
      <w:pPr>
        <w:tabs>
          <w:tab w:val="num" w:pos="557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2C4521"/>
    <w:multiLevelType w:val="multilevel"/>
    <w:tmpl w:val="997CBCFA"/>
    <w:lvl w:ilvl="0">
      <w:start w:val="1"/>
      <w:numFmt w:val="decimal"/>
      <w:lvlText w:val="5.%1.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FA5535"/>
    <w:multiLevelType w:val="multilevel"/>
    <w:tmpl w:val="120CD716"/>
    <w:lvl w:ilvl="0">
      <w:start w:val="1"/>
      <w:numFmt w:val="decimal"/>
      <w:lvlText w:val="4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/>
        <w:spacing w:val="-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0BC557C"/>
    <w:multiLevelType w:val="multilevel"/>
    <w:tmpl w:val="69787F42"/>
    <w:lvl w:ilvl="0">
      <w:start w:val="1"/>
      <w:numFmt w:val="decimal"/>
      <w:lvlText w:val="2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EB085A"/>
    <w:multiLevelType w:val="multilevel"/>
    <w:tmpl w:val="0C2652F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F56D4E"/>
    <w:multiLevelType w:val="multilevel"/>
    <w:tmpl w:val="1BCA5FEE"/>
    <w:lvl w:ilvl="0">
      <w:start w:val="1"/>
      <w:numFmt w:val="decimal"/>
      <w:lvlText w:val="3.%1."/>
      <w:lvlJc w:val="left"/>
      <w:pPr>
        <w:tabs>
          <w:tab w:val="num" w:pos="548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04D0754"/>
    <w:multiLevelType w:val="multilevel"/>
    <w:tmpl w:val="A6FED4BE"/>
    <w:lvl w:ilvl="0">
      <w:start w:val="1"/>
      <w:numFmt w:val="decimal"/>
      <w:lvlText w:val="3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5C00930"/>
    <w:multiLevelType w:val="multilevel"/>
    <w:tmpl w:val="0C2652F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4C2629"/>
    <w:multiLevelType w:val="multilevel"/>
    <w:tmpl w:val="4B3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1949E4"/>
    <w:multiLevelType w:val="multilevel"/>
    <w:tmpl w:val="D7DCD514"/>
    <w:lvl w:ilvl="0">
      <w:start w:val="4"/>
      <w:numFmt w:val="bullet"/>
      <w:lvlText w:val=""/>
      <w:lvlJc w:val="left"/>
      <w:pPr>
        <w:ind w:left="718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C95FCB"/>
    <w:multiLevelType w:val="multilevel"/>
    <w:tmpl w:val="87C8A554"/>
    <w:lvl w:ilvl="0">
      <w:start w:val="2"/>
      <w:numFmt w:val="decimal"/>
      <w:lvlText w:val="1.%1."/>
      <w:lvlJc w:val="left"/>
      <w:pPr>
        <w:tabs>
          <w:tab w:val="num" w:pos="523"/>
        </w:tabs>
        <w:ind w:left="0" w:firstLine="0"/>
      </w:pPr>
      <w:rPr>
        <w:rFonts w:ascii="Times New Roman" w:hAnsi="Times New Roman" w:cs="Times New Roman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9"/>
  </w:num>
  <w:num w:numId="3">
    <w:abstractNumId w:val="18"/>
  </w:num>
  <w:num w:numId="4">
    <w:abstractNumId w:val="0"/>
  </w:num>
  <w:num w:numId="5">
    <w:abstractNumId w:val="24"/>
  </w:num>
  <w:num w:numId="6">
    <w:abstractNumId w:val="22"/>
  </w:num>
  <w:num w:numId="7">
    <w:abstractNumId w:val="9"/>
  </w:num>
  <w:num w:numId="8">
    <w:abstractNumId w:val="20"/>
  </w:num>
  <w:num w:numId="9">
    <w:abstractNumId w:val="25"/>
  </w:num>
  <w:num w:numId="10">
    <w:abstractNumId w:val="14"/>
  </w:num>
  <w:num w:numId="11">
    <w:abstractNumId w:val="11"/>
  </w:num>
  <w:num w:numId="12">
    <w:abstractNumId w:val="19"/>
  </w:num>
  <w:num w:numId="13">
    <w:abstractNumId w:val="21"/>
  </w:num>
  <w:num w:numId="14">
    <w:abstractNumId w:val="8"/>
  </w:num>
  <w:num w:numId="15">
    <w:abstractNumId w:val="16"/>
  </w:num>
  <w:num w:numId="16">
    <w:abstractNumId w:val="13"/>
  </w:num>
  <w:num w:numId="17">
    <w:abstractNumId w:val="30"/>
  </w:num>
  <w:num w:numId="18">
    <w:abstractNumId w:val="2"/>
  </w:num>
  <w:num w:numId="19">
    <w:abstractNumId w:val="6"/>
  </w:num>
  <w:num w:numId="20">
    <w:abstractNumId w:val="10"/>
  </w:num>
  <w:num w:numId="21">
    <w:abstractNumId w:val="3"/>
  </w:num>
  <w:num w:numId="22">
    <w:abstractNumId w:val="17"/>
  </w:num>
  <w:num w:numId="23">
    <w:abstractNumId w:val="27"/>
  </w:num>
  <w:num w:numId="24">
    <w:abstractNumId w:val="1"/>
  </w:num>
  <w:num w:numId="25">
    <w:abstractNumId w:val="15"/>
  </w:num>
  <w:num w:numId="26">
    <w:abstractNumId w:val="7"/>
  </w:num>
  <w:num w:numId="27">
    <w:abstractNumId w:val="4"/>
  </w:num>
  <w:num w:numId="28">
    <w:abstractNumId w:val="26"/>
  </w:num>
  <w:num w:numId="29">
    <w:abstractNumId w:val="23"/>
  </w:num>
  <w:num w:numId="30">
    <w:abstractNumId w:val="5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08"/>
    <w:rsid w:val="000156BC"/>
    <w:rsid w:val="00094FE5"/>
    <w:rsid w:val="00116E94"/>
    <w:rsid w:val="001934BA"/>
    <w:rsid w:val="00227759"/>
    <w:rsid w:val="00240F95"/>
    <w:rsid w:val="00297369"/>
    <w:rsid w:val="002C4558"/>
    <w:rsid w:val="00301819"/>
    <w:rsid w:val="00314A02"/>
    <w:rsid w:val="003310EC"/>
    <w:rsid w:val="003B5B93"/>
    <w:rsid w:val="00465A08"/>
    <w:rsid w:val="00486216"/>
    <w:rsid w:val="004A6A7E"/>
    <w:rsid w:val="004B4602"/>
    <w:rsid w:val="004D2412"/>
    <w:rsid w:val="004F4D02"/>
    <w:rsid w:val="00500E26"/>
    <w:rsid w:val="00525853"/>
    <w:rsid w:val="005624B1"/>
    <w:rsid w:val="005A5ED3"/>
    <w:rsid w:val="005B4182"/>
    <w:rsid w:val="005E396B"/>
    <w:rsid w:val="00632662"/>
    <w:rsid w:val="00655DDA"/>
    <w:rsid w:val="00657F2C"/>
    <w:rsid w:val="00661051"/>
    <w:rsid w:val="006E7DCC"/>
    <w:rsid w:val="0070454E"/>
    <w:rsid w:val="00717A72"/>
    <w:rsid w:val="007D4E0F"/>
    <w:rsid w:val="007E284B"/>
    <w:rsid w:val="0088724F"/>
    <w:rsid w:val="008B4B9D"/>
    <w:rsid w:val="008C1437"/>
    <w:rsid w:val="008D3E61"/>
    <w:rsid w:val="00907AC8"/>
    <w:rsid w:val="009C6788"/>
    <w:rsid w:val="00A554DF"/>
    <w:rsid w:val="00AE7200"/>
    <w:rsid w:val="00AF576D"/>
    <w:rsid w:val="00B007D5"/>
    <w:rsid w:val="00B87D18"/>
    <w:rsid w:val="00BB72E6"/>
    <w:rsid w:val="00BE2877"/>
    <w:rsid w:val="00BE42C3"/>
    <w:rsid w:val="00BE763B"/>
    <w:rsid w:val="00BE7CEF"/>
    <w:rsid w:val="00C22ECA"/>
    <w:rsid w:val="00C74AEA"/>
    <w:rsid w:val="00CB63D4"/>
    <w:rsid w:val="00CC0552"/>
    <w:rsid w:val="00D20231"/>
    <w:rsid w:val="00D315ED"/>
    <w:rsid w:val="00D70011"/>
    <w:rsid w:val="00DB3428"/>
    <w:rsid w:val="00E05741"/>
    <w:rsid w:val="00E10007"/>
    <w:rsid w:val="00E645C3"/>
    <w:rsid w:val="00E87795"/>
    <w:rsid w:val="00EC64EC"/>
    <w:rsid w:val="00EE687E"/>
    <w:rsid w:val="00EF05E1"/>
    <w:rsid w:val="00EF725B"/>
    <w:rsid w:val="00F67924"/>
    <w:rsid w:val="00F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1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pacing w:val="-1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pacing w:val="-1"/>
    </w:rPr>
  </w:style>
  <w:style w:type="character" w:customStyle="1" w:styleId="WW8Num7z0">
    <w:name w:val="WW8Num7z0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position w:val="0"/>
      <w:sz w:val="24"/>
      <w:vertAlign w:val="baseline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position w:val="0"/>
      <w:sz w:val="24"/>
      <w:szCs w:val="24"/>
      <w:vertAlign w:val="baseline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hAnsi="Times New Roman" w:cs="Times New Roman"/>
      <w:spacing w:val="-17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  <w:spacing w:val="-1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spacing w:val="-17"/>
    </w:rPr>
  </w:style>
  <w:style w:type="character" w:customStyle="1" w:styleId="WW8Num25z0">
    <w:name w:val="WW8Num25z0"/>
    <w:qFormat/>
    <w:rPr>
      <w:rFonts w:ascii="Times New Roman" w:hAnsi="Times New Roman" w:cs="Times New Roman"/>
      <w:spacing w:val="-10"/>
    </w:rPr>
  </w:style>
  <w:style w:type="character" w:customStyle="1" w:styleId="WW8Num26z0">
    <w:name w:val="WW8Num26z0"/>
    <w:qFormat/>
    <w:rPr>
      <w:rFonts w:ascii="Symbol" w:eastAsia="Times New Roman" w:hAnsi="Symbol" w:cs="Times New Roman"/>
      <w:sz w:val="24"/>
      <w:szCs w:val="24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6"/>
      <w:szCs w:val="26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eastAsia="Times New Roman" w:hAnsi="Symbol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St17z0">
    <w:name w:val="WW8NumSt17z0"/>
    <w:qFormat/>
    <w:rPr>
      <w:rFonts w:ascii="Times New Roman" w:hAnsi="Times New Roman" w:cs="Times New Roman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0"/>
      <w:szCs w:val="20"/>
    </w:rPr>
  </w:style>
  <w:style w:type="character" w:styleId="a5">
    <w:name w:val="Emphasis"/>
    <w:qFormat/>
    <w:rPr>
      <w:i/>
      <w:iCs/>
    </w:rPr>
  </w:style>
  <w:style w:type="character" w:customStyle="1" w:styleId="LineNumbering">
    <w:name w:val="Line Numbering"/>
    <w:basedOn w:val="a0"/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tyle1">
    <w:name w:val="style1"/>
    <w:basedOn w:val="a0"/>
    <w:qFormat/>
  </w:style>
  <w:style w:type="character" w:customStyle="1" w:styleId="a6">
    <w:name w:val="Текст выноски Знак"/>
    <w:basedOn w:val="a0"/>
    <w:qFormat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  <w:rPr>
      <w:rFonts w:eastAsia="SimSun;宋体"/>
    </w:rPr>
  </w:style>
  <w:style w:type="paragraph" w:styleId="ab">
    <w:name w:val="Block Text"/>
    <w:basedOn w:val="a"/>
    <w:qFormat/>
    <w:pPr>
      <w:spacing w:line="360" w:lineRule="auto"/>
      <w:ind w:left="1134" w:right="1134" w:firstLine="720"/>
    </w:pPr>
    <w:rPr>
      <w:sz w:val="28"/>
      <w:szCs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Style3">
    <w:name w:val="Style3"/>
    <w:basedOn w:val="a"/>
    <w:qFormat/>
    <w:pPr>
      <w:widowControl w:val="0"/>
      <w:autoSpaceDE w:val="0"/>
      <w:spacing w:line="220" w:lineRule="exact"/>
      <w:ind w:firstLine="281"/>
      <w:jc w:val="both"/>
    </w:pPr>
    <w:rPr>
      <w:rFonts w:ascii="Sylfaen" w:hAnsi="Sylfaen" w:cs="Sylfaen"/>
    </w:rPr>
  </w:style>
  <w:style w:type="paragraph" w:customStyle="1" w:styleId="Style9">
    <w:name w:val="Style9"/>
    <w:basedOn w:val="a"/>
    <w:qFormat/>
    <w:pPr>
      <w:widowControl w:val="0"/>
      <w:autoSpaceDE w:val="0"/>
      <w:spacing w:line="216" w:lineRule="exact"/>
      <w:ind w:firstLine="274"/>
    </w:pPr>
  </w:style>
  <w:style w:type="paragraph" w:customStyle="1" w:styleId="Style2">
    <w:name w:val="Style2"/>
    <w:basedOn w:val="a"/>
    <w:qFormat/>
    <w:pPr>
      <w:widowControl w:val="0"/>
      <w:autoSpaceDE w:val="0"/>
      <w:spacing w:line="216" w:lineRule="exact"/>
      <w:ind w:hanging="166"/>
    </w:pPr>
    <w:rPr>
      <w:rFonts w:ascii="Sylfaen" w:hAnsi="Sylfaen" w:cs="Sylfaen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1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pacing w:val="-1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pacing w:val="-1"/>
    </w:rPr>
  </w:style>
  <w:style w:type="character" w:customStyle="1" w:styleId="WW8Num7z0">
    <w:name w:val="WW8Num7z0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position w:val="0"/>
      <w:sz w:val="24"/>
      <w:vertAlign w:val="baseline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position w:val="0"/>
      <w:sz w:val="24"/>
      <w:szCs w:val="24"/>
      <w:vertAlign w:val="baseline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hAnsi="Times New Roman" w:cs="Times New Roman"/>
      <w:spacing w:val="-17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  <w:spacing w:val="-1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spacing w:val="-17"/>
    </w:rPr>
  </w:style>
  <w:style w:type="character" w:customStyle="1" w:styleId="WW8Num25z0">
    <w:name w:val="WW8Num25z0"/>
    <w:qFormat/>
    <w:rPr>
      <w:rFonts w:ascii="Times New Roman" w:hAnsi="Times New Roman" w:cs="Times New Roman"/>
      <w:spacing w:val="-10"/>
    </w:rPr>
  </w:style>
  <w:style w:type="character" w:customStyle="1" w:styleId="WW8Num26z0">
    <w:name w:val="WW8Num26z0"/>
    <w:qFormat/>
    <w:rPr>
      <w:rFonts w:ascii="Symbol" w:eastAsia="Times New Roman" w:hAnsi="Symbol" w:cs="Times New Roman"/>
      <w:sz w:val="24"/>
      <w:szCs w:val="24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6"/>
      <w:szCs w:val="26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eastAsia="Times New Roman" w:hAnsi="Symbol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St17z0">
    <w:name w:val="WW8NumSt17z0"/>
    <w:qFormat/>
    <w:rPr>
      <w:rFonts w:ascii="Times New Roman" w:hAnsi="Times New Roman" w:cs="Times New Roman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0"/>
      <w:szCs w:val="20"/>
    </w:rPr>
  </w:style>
  <w:style w:type="character" w:styleId="a5">
    <w:name w:val="Emphasis"/>
    <w:qFormat/>
    <w:rPr>
      <w:i/>
      <w:iCs/>
    </w:rPr>
  </w:style>
  <w:style w:type="character" w:customStyle="1" w:styleId="LineNumbering">
    <w:name w:val="Line Numbering"/>
    <w:basedOn w:val="a0"/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tyle1">
    <w:name w:val="style1"/>
    <w:basedOn w:val="a0"/>
    <w:qFormat/>
  </w:style>
  <w:style w:type="character" w:customStyle="1" w:styleId="a6">
    <w:name w:val="Текст выноски Знак"/>
    <w:basedOn w:val="a0"/>
    <w:qFormat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qFormat/>
    <w:pPr>
      <w:spacing w:before="280" w:after="280"/>
    </w:pPr>
    <w:rPr>
      <w:rFonts w:eastAsia="SimSun;宋体"/>
    </w:rPr>
  </w:style>
  <w:style w:type="paragraph" w:styleId="ab">
    <w:name w:val="Block Text"/>
    <w:basedOn w:val="a"/>
    <w:qFormat/>
    <w:pPr>
      <w:spacing w:line="360" w:lineRule="auto"/>
      <w:ind w:left="1134" w:right="1134" w:firstLine="720"/>
    </w:pPr>
    <w:rPr>
      <w:sz w:val="28"/>
      <w:szCs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Style3">
    <w:name w:val="Style3"/>
    <w:basedOn w:val="a"/>
    <w:qFormat/>
    <w:pPr>
      <w:widowControl w:val="0"/>
      <w:autoSpaceDE w:val="0"/>
      <w:spacing w:line="220" w:lineRule="exact"/>
      <w:ind w:firstLine="281"/>
      <w:jc w:val="both"/>
    </w:pPr>
    <w:rPr>
      <w:rFonts w:ascii="Sylfaen" w:hAnsi="Sylfaen" w:cs="Sylfaen"/>
    </w:rPr>
  </w:style>
  <w:style w:type="paragraph" w:customStyle="1" w:styleId="Style9">
    <w:name w:val="Style9"/>
    <w:basedOn w:val="a"/>
    <w:qFormat/>
    <w:pPr>
      <w:widowControl w:val="0"/>
      <w:autoSpaceDE w:val="0"/>
      <w:spacing w:line="216" w:lineRule="exact"/>
      <w:ind w:firstLine="274"/>
    </w:pPr>
  </w:style>
  <w:style w:type="paragraph" w:customStyle="1" w:styleId="Style2">
    <w:name w:val="Style2"/>
    <w:basedOn w:val="a"/>
    <w:qFormat/>
    <w:pPr>
      <w:widowControl w:val="0"/>
      <w:autoSpaceDE w:val="0"/>
      <w:spacing w:line="216" w:lineRule="exact"/>
      <w:ind w:hanging="166"/>
    </w:pPr>
    <w:rPr>
      <w:rFonts w:ascii="Sylfaen" w:hAnsi="Sylfaen" w:cs="Sylfaen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D642-325F-407D-B1C6-66B1D6F4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паспорта учебного кабинета   (ОБРАЗЕЦ)</vt:lpstr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паспорта учебного кабинета   (ОБРАЗЕЦ)</dc:title>
  <dc:creator>Школа</dc:creator>
  <cp:lastModifiedBy>RePack by Diakov</cp:lastModifiedBy>
  <cp:revision>66</cp:revision>
  <cp:lastPrinted>2016-10-14T15:19:00Z</cp:lastPrinted>
  <dcterms:created xsi:type="dcterms:W3CDTF">2019-10-28T06:37:00Z</dcterms:created>
  <dcterms:modified xsi:type="dcterms:W3CDTF">2019-10-29T07:59:00Z</dcterms:modified>
  <dc:language>en-US</dc:language>
</cp:coreProperties>
</file>