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4F" w:rsidRDefault="00DD064F"/>
    <w:p w:rsidR="00AC4EA9" w:rsidRDefault="00AC4EA9" w:rsidP="00AC4EA9">
      <w:r w:rsidRPr="00AC4EA9">
        <w:rPr>
          <w:sz w:val="32"/>
          <w:szCs w:val="32"/>
        </w:rPr>
        <w:t>Аннотация</w:t>
      </w:r>
      <w:r>
        <w:t xml:space="preserve">  </w:t>
      </w:r>
    </w:p>
    <w:p w:rsidR="00AC4EA9" w:rsidRDefault="00AC4EA9" w:rsidP="00AC4EA9"/>
    <w:p w:rsidR="00AC4EA9" w:rsidRPr="00AC4EA9" w:rsidRDefault="006546EB" w:rsidP="00744EEA">
      <w:pPr>
        <w:rPr>
          <w:bCs/>
        </w:rPr>
      </w:pPr>
      <w:r>
        <w:rPr>
          <w:bCs/>
        </w:rPr>
        <w:t>Об</w:t>
      </w:r>
      <w:r w:rsidR="00AC4EA9" w:rsidRPr="00AC4EA9">
        <w:rPr>
          <w:bCs/>
        </w:rPr>
        <w:t xml:space="preserve">щеобразовательной общеразвивающей </w:t>
      </w:r>
      <w:r w:rsidR="00A43E77">
        <w:rPr>
          <w:bCs/>
        </w:rPr>
        <w:t>программы (адаптированной)</w:t>
      </w:r>
    </w:p>
    <w:p w:rsidR="00AC4EA9" w:rsidRPr="00AC4EA9" w:rsidRDefault="002E5764" w:rsidP="00744EEA">
      <w:r>
        <w:t>о</w:t>
      </w:r>
      <w:r w:rsidR="006943D7">
        <w:t xml:space="preserve">бщекультурного </w:t>
      </w:r>
      <w:r w:rsidR="00AC4EA9" w:rsidRPr="00AC4EA9">
        <w:t>направлен</w:t>
      </w:r>
      <w:r w:rsidR="003B701F">
        <w:t>ности</w:t>
      </w:r>
    </w:p>
    <w:p w:rsidR="00AC4EA9" w:rsidRDefault="00AC4EA9" w:rsidP="00744EEA">
      <w:r w:rsidRPr="00AC4EA9">
        <w:t>«</w:t>
      </w:r>
      <w:r w:rsidR="006943D7">
        <w:t xml:space="preserve">Искусство быть </w:t>
      </w:r>
      <w:r w:rsidR="00E165CD">
        <w:t>зрителем»</w:t>
      </w:r>
      <w:r w:rsidR="003F13A1" w:rsidRPr="003F13A1">
        <w:t xml:space="preserve"> </w:t>
      </w:r>
      <w:r w:rsidR="00A43E77">
        <w:t>(</w:t>
      </w:r>
      <w:r w:rsidR="002E5764">
        <w:t xml:space="preserve">стартовый </w:t>
      </w:r>
      <w:r w:rsidR="00A43E77">
        <w:t>уровень)</w:t>
      </w:r>
    </w:p>
    <w:p w:rsidR="00AC4EA9" w:rsidRDefault="00AC4EA9" w:rsidP="00AC4E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84"/>
      </w:tblGrid>
      <w:tr w:rsidR="00AC4EA9" w:rsidRPr="0019553C" w:rsidTr="00AC4EA9">
        <w:tc>
          <w:tcPr>
            <w:tcW w:w="4785" w:type="dxa"/>
            <w:shd w:val="clear" w:color="auto" w:fill="auto"/>
          </w:tcPr>
          <w:p w:rsidR="00AC4EA9" w:rsidRPr="0019553C" w:rsidRDefault="00AC4EA9" w:rsidP="00AC4EA9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:rsidR="00AC4EA9" w:rsidRPr="0019553C" w:rsidRDefault="00E165CD" w:rsidP="00AC4E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AC4EA9" w:rsidRPr="0019553C" w:rsidTr="00AC4EA9">
        <w:tc>
          <w:tcPr>
            <w:tcW w:w="4785" w:type="dxa"/>
            <w:shd w:val="clear" w:color="auto" w:fill="auto"/>
          </w:tcPr>
          <w:p w:rsidR="00AC4EA9" w:rsidRPr="0019553C" w:rsidRDefault="00AC4EA9" w:rsidP="00AC4EA9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AC4EA9" w:rsidRPr="0019553C" w:rsidRDefault="002E5764" w:rsidP="00AC4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3F13A1">
              <w:rPr>
                <w:sz w:val="22"/>
                <w:szCs w:val="22"/>
              </w:rPr>
              <w:t>12</w:t>
            </w:r>
          </w:p>
        </w:tc>
      </w:tr>
      <w:tr w:rsidR="00AC4EA9" w:rsidRPr="0019553C" w:rsidTr="00AC4EA9">
        <w:tc>
          <w:tcPr>
            <w:tcW w:w="4785" w:type="dxa"/>
            <w:shd w:val="clear" w:color="auto" w:fill="auto"/>
          </w:tcPr>
          <w:p w:rsidR="00AC4EA9" w:rsidRPr="0019553C" w:rsidRDefault="00AC4EA9" w:rsidP="00AC4EA9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AC4EA9" w:rsidRPr="0019553C" w:rsidRDefault="00A43E77" w:rsidP="00AC4EA9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34</w:t>
            </w:r>
          </w:p>
        </w:tc>
      </w:tr>
      <w:tr w:rsidR="00AC4EA9" w:rsidRPr="0019553C" w:rsidTr="00AC4EA9">
        <w:tc>
          <w:tcPr>
            <w:tcW w:w="4785" w:type="dxa"/>
            <w:shd w:val="clear" w:color="auto" w:fill="auto"/>
          </w:tcPr>
          <w:p w:rsidR="00AC4EA9" w:rsidRPr="0019553C" w:rsidRDefault="00AC4EA9" w:rsidP="00AC4EA9">
            <w:pPr>
              <w:rPr>
                <w:sz w:val="22"/>
                <w:szCs w:val="22"/>
              </w:rPr>
            </w:pPr>
            <w:r w:rsidRPr="002E5764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2E5764" w:rsidRPr="00A61D75" w:rsidRDefault="002E5764" w:rsidP="002E5764">
            <w:r w:rsidRPr="00A61D75">
              <w:t>1.</w:t>
            </w:r>
            <w:r w:rsidRPr="00A61D75">
              <w:tab/>
              <w:t>Генералов И.А. Театр. Пособие для дополнительного образования</w:t>
            </w:r>
          </w:p>
          <w:p w:rsidR="002E5764" w:rsidRPr="00A61D75" w:rsidRDefault="002E5764" w:rsidP="002E5764">
            <w:r>
              <w:t>2.</w:t>
            </w:r>
            <w:r>
              <w:tab/>
            </w:r>
            <w:r w:rsidRPr="00A61D75">
              <w:t xml:space="preserve">Горский В.А. Примерные программы внеурочной деятельности. Начальное и основное образование / В.А. Горский, А.А. Тимофеев, Д.В., Смирнов. – </w:t>
            </w:r>
            <w:proofErr w:type="gramStart"/>
            <w:r w:rsidRPr="00A61D75">
              <w:t>М. :</w:t>
            </w:r>
            <w:proofErr w:type="gramEnd"/>
            <w:r w:rsidRPr="00A61D75">
              <w:t xml:space="preserve"> Просвещение, 2010 – 111 </w:t>
            </w:r>
          </w:p>
          <w:p w:rsidR="002E5764" w:rsidRPr="00A61D75" w:rsidRDefault="002E5764" w:rsidP="002E5764">
            <w:r w:rsidRPr="00A61D75">
              <w:t>3.</w:t>
            </w:r>
            <w:r w:rsidRPr="00A61D75">
              <w:tab/>
              <w:t xml:space="preserve">Евреинов Николай Николаевич, Сабанеев Леонид Леонидович, Волынский Аким Львович. История русского театра. /Редактор: Расторгуева М./ </w:t>
            </w:r>
            <w:proofErr w:type="spellStart"/>
            <w:r w:rsidRPr="00A61D75">
              <w:t>Эксмо</w:t>
            </w:r>
            <w:proofErr w:type="spellEnd"/>
            <w:r w:rsidRPr="00A61D75">
              <w:t>, 2019 г.</w:t>
            </w:r>
          </w:p>
          <w:p w:rsidR="002E5764" w:rsidRDefault="002E5764" w:rsidP="002E5764">
            <w:r w:rsidRPr="00A61D75">
              <w:t>4.</w:t>
            </w:r>
            <w:r w:rsidRPr="00A61D75">
              <w:tab/>
              <w:t>Марченко Т.А. Искусство быть зрителем; Искусство – 1966.</w:t>
            </w:r>
          </w:p>
          <w:p w:rsidR="002E5764" w:rsidRPr="00A61D75" w:rsidRDefault="002E5764" w:rsidP="002E5764">
            <w:r>
              <w:t>5.        С</w:t>
            </w:r>
            <w:r w:rsidRPr="007E076A">
              <w:t>правочник для поступающих в ВУЗы Санкт-Петербурга 2021/2022</w:t>
            </w:r>
            <w:r>
              <w:t xml:space="preserve"> год – Виктория Плюс</w:t>
            </w:r>
          </w:p>
          <w:p w:rsidR="002E5764" w:rsidRDefault="002E5764" w:rsidP="002E5764">
            <w:r>
              <w:t>6</w:t>
            </w:r>
            <w:r w:rsidRPr="00A61D75">
              <w:t>.</w:t>
            </w:r>
            <w:r w:rsidRPr="00A61D75">
              <w:tab/>
              <w:t xml:space="preserve">Театр ХХ века / Н. Дубинина // </w:t>
            </w:r>
            <w:proofErr w:type="spellStart"/>
            <w:r w:rsidRPr="00A61D75">
              <w:t>Клѐпа</w:t>
            </w:r>
            <w:proofErr w:type="spellEnd"/>
            <w:r w:rsidRPr="00A61D75">
              <w:t xml:space="preserve"> – 1996. - №63. - 32 с.</w:t>
            </w:r>
          </w:p>
          <w:p w:rsidR="00A43E77" w:rsidRPr="00B554DF" w:rsidRDefault="00A43E77" w:rsidP="00AC4EA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AC4EA9" w:rsidRPr="0019553C" w:rsidTr="00AC4EA9">
        <w:tc>
          <w:tcPr>
            <w:tcW w:w="4785" w:type="dxa"/>
            <w:shd w:val="clear" w:color="auto" w:fill="auto"/>
          </w:tcPr>
          <w:p w:rsidR="00AC4EA9" w:rsidRPr="0019553C" w:rsidRDefault="00AC4EA9" w:rsidP="00AC4EA9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AC4EA9" w:rsidRPr="0019553C" w:rsidRDefault="00AC4EA9" w:rsidP="00744EEA">
            <w:pPr>
              <w:rPr>
                <w:sz w:val="22"/>
                <w:szCs w:val="22"/>
              </w:rPr>
            </w:pPr>
            <w:r w:rsidRPr="0019553C">
              <w:rPr>
                <w:color w:val="000000"/>
                <w:sz w:val="22"/>
                <w:szCs w:val="22"/>
              </w:rPr>
              <w:t>Программа</w:t>
            </w:r>
            <w:r w:rsidRPr="0019553C">
              <w:rPr>
                <w:sz w:val="22"/>
                <w:szCs w:val="22"/>
              </w:rPr>
              <w:t xml:space="preserve"> «</w:t>
            </w:r>
            <w:r w:rsidR="00E83636">
              <w:rPr>
                <w:sz w:val="22"/>
                <w:szCs w:val="22"/>
              </w:rPr>
              <w:t xml:space="preserve">Искусство быть зрителем» адаптирована </w:t>
            </w:r>
            <w:r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</w:t>
            </w:r>
            <w:r w:rsidR="00A43E77" w:rsidRPr="0019553C">
              <w:rPr>
                <w:sz w:val="22"/>
                <w:szCs w:val="22"/>
              </w:rPr>
              <w:t>.</w:t>
            </w:r>
          </w:p>
        </w:tc>
      </w:tr>
      <w:tr w:rsidR="00AC4EA9" w:rsidRPr="0019553C" w:rsidTr="00AC4EA9">
        <w:tc>
          <w:tcPr>
            <w:tcW w:w="4785" w:type="dxa"/>
            <w:shd w:val="clear" w:color="auto" w:fill="auto"/>
          </w:tcPr>
          <w:p w:rsidR="00AC4EA9" w:rsidRPr="0019553C" w:rsidRDefault="00AC4EA9" w:rsidP="00AC4EA9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3B701F" w:rsidRPr="003B701F" w:rsidRDefault="00AC4EA9" w:rsidP="003B701F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3B701F">
              <w:rPr>
                <w:b/>
                <w:sz w:val="22"/>
                <w:szCs w:val="22"/>
              </w:rPr>
              <w:t>Раздел</w:t>
            </w:r>
            <w:r w:rsidR="003F6C31" w:rsidRPr="003B701F">
              <w:rPr>
                <w:b/>
                <w:sz w:val="22"/>
                <w:szCs w:val="22"/>
              </w:rPr>
              <w:t xml:space="preserve">: </w:t>
            </w:r>
            <w:r w:rsidR="003B701F" w:rsidRPr="003B701F">
              <w:rPr>
                <w:b/>
                <w:sz w:val="22"/>
                <w:szCs w:val="22"/>
              </w:rPr>
              <w:t>Театр как вид искусства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Вводное занятие.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как вид искусства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3B701F">
              <w:rPr>
                <w:b/>
                <w:sz w:val="22"/>
                <w:szCs w:val="22"/>
              </w:rPr>
              <w:t>Раздел: Из истории русского театра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Народное творчество. Скоморошество.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Театры XVII века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Придворный театр. Школьный театр.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XVIII - XIX веков. Театр в XX веке.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3B701F">
              <w:rPr>
                <w:b/>
                <w:sz w:val="22"/>
                <w:szCs w:val="22"/>
              </w:rPr>
              <w:t>Раздел: Современный театральный Петербург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Знакомство с театральной жизнью Санкт-Петербурга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Просмотр спектакля из репертуара Александринского театра (фрагмент)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оперы и балета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Виртуальная экскурсия в Музей театральных искусств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Первый советский театр в Ленинграде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Малый драматический театр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Виртуальная экскурсия в Музей русской драмы.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lastRenderedPageBreak/>
              <w:t>Просмотр спектакля из репертуара БДТ им.</w:t>
            </w:r>
            <w:r>
              <w:rPr>
                <w:sz w:val="22"/>
                <w:szCs w:val="22"/>
              </w:rPr>
              <w:t xml:space="preserve"> </w:t>
            </w:r>
            <w:r w:rsidRPr="003B701F">
              <w:rPr>
                <w:sz w:val="22"/>
                <w:szCs w:val="22"/>
              </w:rPr>
              <w:t>Товстоногова (фрагмент)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для детей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Кукольные театры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 xml:space="preserve">Театр марионеток им. </w:t>
            </w:r>
            <w:proofErr w:type="spellStart"/>
            <w:r w:rsidRPr="003B701F">
              <w:rPr>
                <w:sz w:val="22"/>
                <w:szCs w:val="22"/>
              </w:rPr>
              <w:t>Деммени</w:t>
            </w:r>
            <w:proofErr w:type="spellEnd"/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Детский драматический театр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комедии им. Акимова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музыкальной комедии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Просмотр спектакля из репертуара театра музыкальной комедии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Камерный театр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Русская антреприза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Просмотр спектакля из репертуара Русской антрепризы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сатиры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Театр-фестиваль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«Буфф»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 эстрады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Молодежный театр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Социальный театр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Просмотр отрывков из спектаклей Социального театра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Театральная афиша Петербурга</w:t>
            </w:r>
          </w:p>
          <w:p w:rsidR="003B701F" w:rsidRPr="003B701F" w:rsidRDefault="003B701F" w:rsidP="003B701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701F">
              <w:rPr>
                <w:sz w:val="22"/>
                <w:szCs w:val="22"/>
              </w:rPr>
              <w:t>Актерские школы Санкт-Петербурга.</w:t>
            </w:r>
          </w:p>
          <w:p w:rsidR="00AC4EA9" w:rsidRPr="003B701F" w:rsidRDefault="003B701F" w:rsidP="003B701F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3B701F">
              <w:rPr>
                <w:b/>
                <w:sz w:val="22"/>
                <w:szCs w:val="22"/>
              </w:rPr>
              <w:t>тоговое занятие</w:t>
            </w:r>
          </w:p>
        </w:tc>
      </w:tr>
    </w:tbl>
    <w:p w:rsidR="00AC4EA9" w:rsidRDefault="00AC4EA9" w:rsidP="00AC4EA9"/>
    <w:p w:rsidR="003B701F" w:rsidRDefault="003B701F" w:rsidP="00AC4EA9"/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</w:p>
    <w:p w:rsidR="002E5764" w:rsidRDefault="002E5764" w:rsidP="003B701F">
      <w:pPr>
        <w:rPr>
          <w:sz w:val="32"/>
          <w:szCs w:val="32"/>
        </w:rPr>
      </w:pPr>
      <w:bookmarkStart w:id="0" w:name="_GoBack"/>
      <w:bookmarkEnd w:id="0"/>
    </w:p>
    <w:sectPr w:rsidR="002E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496"/>
    <w:multiLevelType w:val="singleLevel"/>
    <w:tmpl w:val="99607C9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9"/>
    <w:rsid w:val="00002974"/>
    <w:rsid w:val="00035C59"/>
    <w:rsid w:val="00191FCA"/>
    <w:rsid w:val="0019553C"/>
    <w:rsid w:val="002A58E8"/>
    <w:rsid w:val="002E5764"/>
    <w:rsid w:val="003B701F"/>
    <w:rsid w:val="003E2F5A"/>
    <w:rsid w:val="003F13A1"/>
    <w:rsid w:val="003F6C31"/>
    <w:rsid w:val="006546EB"/>
    <w:rsid w:val="006943D7"/>
    <w:rsid w:val="00744EEA"/>
    <w:rsid w:val="008B6111"/>
    <w:rsid w:val="00A43E77"/>
    <w:rsid w:val="00AC4EA9"/>
    <w:rsid w:val="00B554DF"/>
    <w:rsid w:val="00C47CE8"/>
    <w:rsid w:val="00DD064F"/>
    <w:rsid w:val="00E165CD"/>
    <w:rsid w:val="00E1795C"/>
    <w:rsid w:val="00E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8462-B81A-EA4E-810D-460523F8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553C"/>
    <w:pPr>
      <w:spacing w:before="100" w:beforeAutospacing="1" w:after="100" w:afterAutospacing="1"/>
    </w:pPr>
  </w:style>
  <w:style w:type="character" w:customStyle="1" w:styleId="c0">
    <w:name w:val="c0"/>
    <w:basedOn w:val="a0"/>
    <w:rsid w:val="0019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</vt:lpstr>
    </vt:vector>
  </TitlesOfParts>
  <Company>KOMP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MASHEENA</dc:creator>
  <cp:keywords/>
  <dc:description/>
  <cp:lastModifiedBy>Пользователь</cp:lastModifiedBy>
  <cp:revision>5</cp:revision>
  <dcterms:created xsi:type="dcterms:W3CDTF">2022-02-17T07:11:00Z</dcterms:created>
  <dcterms:modified xsi:type="dcterms:W3CDTF">2024-09-01T19:12:00Z</dcterms:modified>
</cp:coreProperties>
</file>